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9F0F" w14:textId="77777777" w:rsidR="00440054" w:rsidRDefault="00440054" w:rsidP="00440054">
      <w:pPr>
        <w:jc w:val="center"/>
        <w:rPr>
          <w:lang w:val="mn-MN"/>
        </w:rPr>
      </w:pPr>
    </w:p>
    <w:p w14:paraId="5FB1B7DF" w14:textId="77777777" w:rsidR="00440054" w:rsidRDefault="00440054" w:rsidP="00440054">
      <w:pPr>
        <w:jc w:val="center"/>
        <w:rPr>
          <w:lang w:val="mn-MN"/>
        </w:rPr>
      </w:pPr>
    </w:p>
    <w:p w14:paraId="57A421CB" w14:textId="7FD090A0" w:rsidR="00440054" w:rsidRDefault="00440054" w:rsidP="00440054">
      <w:r>
        <w:rPr>
          <w:lang w:val="mn-MN"/>
        </w:rPr>
        <w:t xml:space="preserve">          </w:t>
      </w:r>
    </w:p>
    <w:p w14:paraId="4EB14D13" w14:textId="681198A2" w:rsidR="00440054" w:rsidRDefault="00440054" w:rsidP="00440054"/>
    <w:p w14:paraId="02E6B410" w14:textId="369F4049" w:rsidR="00440054" w:rsidRPr="001125E7" w:rsidRDefault="0090100E" w:rsidP="0090100E">
      <w:pPr>
        <w:spacing w:before="247"/>
        <w:ind w:right="19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Theme="majorHAnsi" w:hAnsiTheme="majorHAnsi"/>
          <w:b/>
          <w:noProof/>
          <w:sz w:val="32"/>
          <w:szCs w:val="32"/>
          <w:lang w:val="de-DE"/>
        </w:rPr>
        <w:drawing>
          <wp:inline distT="0" distB="0" distL="0" distR="0" wp14:anchorId="16720857" wp14:editId="2FB6A096">
            <wp:extent cx="1585595" cy="102700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RP Logo colour H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58" cy="102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61E1D" w14:textId="7FFAE806" w:rsidR="00440054" w:rsidRDefault="00440054" w:rsidP="00440054">
      <w:pPr>
        <w:jc w:val="center"/>
        <w:rPr>
          <w:lang w:val="mn-MN"/>
        </w:rPr>
      </w:pPr>
    </w:p>
    <w:p w14:paraId="45D846A9" w14:textId="040636BE" w:rsidR="00440054" w:rsidRDefault="00440054" w:rsidP="00AE70AA">
      <w:pPr>
        <w:pStyle w:val="BodyText3"/>
        <w:ind w:firstLine="720"/>
        <w:rPr>
          <w:rFonts w:ascii="Arial" w:eastAsiaTheme="minorEastAsia" w:hAnsi="Arial" w:cs="Arial"/>
          <w:b/>
          <w:sz w:val="20"/>
          <w:szCs w:val="20"/>
          <w:lang w:val="mn-MN" w:eastAsia="ja-JP"/>
        </w:rPr>
      </w:pPr>
    </w:p>
    <w:p w14:paraId="7D6ECD6B" w14:textId="77777777" w:rsidR="00440054" w:rsidRDefault="00440054" w:rsidP="00AE70AA">
      <w:pPr>
        <w:pStyle w:val="BodyText3"/>
        <w:ind w:firstLine="720"/>
        <w:rPr>
          <w:rFonts w:ascii="Arial" w:eastAsiaTheme="minorEastAsia" w:hAnsi="Arial" w:cs="Arial"/>
          <w:b/>
          <w:sz w:val="20"/>
          <w:szCs w:val="20"/>
          <w:lang w:val="mn-MN" w:eastAsia="ja-JP"/>
        </w:rPr>
      </w:pPr>
    </w:p>
    <w:p w14:paraId="13B18FFA" w14:textId="19769E1E" w:rsidR="0090100E" w:rsidRPr="00EC009F" w:rsidRDefault="00C741B8" w:rsidP="00AE70AA">
      <w:pPr>
        <w:pStyle w:val="BodyText3"/>
        <w:ind w:firstLine="720"/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</w:pPr>
      <w:r w:rsidRPr="00EC009F">
        <w:rPr>
          <w:rFonts w:ascii="Arial" w:eastAsiaTheme="minorEastAsia" w:hAnsi="Arial" w:cs="Arial"/>
          <w:b/>
          <w:color w:val="FF0000"/>
          <w:sz w:val="16"/>
          <w:szCs w:val="16"/>
          <w:lang w:val="mn-MN" w:eastAsia="ja-JP"/>
        </w:rPr>
        <w:t xml:space="preserve">"CAMEL HERITAGE 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 xml:space="preserve"> FESTIVAL </w:t>
      </w:r>
      <w:r w:rsidRPr="00EC009F">
        <w:rPr>
          <w:rFonts w:ascii="Arial" w:eastAsiaTheme="minorEastAsia" w:hAnsi="Arial" w:cs="Arial"/>
          <w:b/>
          <w:color w:val="FF0000"/>
          <w:sz w:val="16"/>
          <w:szCs w:val="16"/>
          <w:lang w:val="mn-MN" w:eastAsia="ja-JP"/>
        </w:rPr>
        <w:t xml:space="preserve">- 2023" </w:t>
      </w:r>
      <w:r w:rsidR="00EC009F" w:rsidRPr="00EC009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>,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val="mn-MN" w:eastAsia="ja-JP"/>
        </w:rPr>
        <w:t>HULD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 xml:space="preserve"> 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val="mn-MN" w:eastAsia="ja-JP"/>
        </w:rPr>
        <w:t>S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>O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val="mn-MN" w:eastAsia="ja-JP"/>
        </w:rPr>
        <w:t>UM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>,</w:t>
      </w:r>
      <w:r w:rsidR="000015F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 xml:space="preserve"> 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val="mn-MN" w:eastAsia="ja-JP"/>
        </w:rPr>
        <w:t>DUNDGO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>BI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val="mn-MN" w:eastAsia="ja-JP"/>
        </w:rPr>
        <w:t xml:space="preserve"> 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>AIMAG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val="mn-MN" w:eastAsia="ja-JP"/>
        </w:rPr>
        <w:t>,</w:t>
      </w:r>
      <w:r w:rsidR="0090100E" w:rsidRPr="00EC009F">
        <w:rPr>
          <w:rFonts w:ascii="Arial" w:eastAsiaTheme="minorEastAsia" w:hAnsi="Arial" w:cs="Arial"/>
          <w:b/>
          <w:color w:val="FF0000"/>
          <w:sz w:val="16"/>
          <w:szCs w:val="16"/>
          <w:lang w:eastAsia="ja-JP"/>
        </w:rPr>
        <w:t xml:space="preserve">MONGOLIA </w:t>
      </w:r>
    </w:p>
    <w:p w14:paraId="102CB1A6" w14:textId="77777777" w:rsidR="008E6F44" w:rsidRPr="00EC009F" w:rsidRDefault="008E6F44" w:rsidP="00AE70AA">
      <w:pPr>
        <w:pStyle w:val="BodyText3"/>
        <w:ind w:firstLine="720"/>
        <w:jc w:val="right"/>
        <w:rPr>
          <w:rFonts w:ascii="Arial" w:eastAsiaTheme="minorEastAsia" w:hAnsi="Arial" w:cs="Arial"/>
          <w:sz w:val="16"/>
          <w:szCs w:val="16"/>
          <w:lang w:val="mn-MN" w:eastAsia="ja-JP"/>
        </w:rPr>
      </w:pPr>
      <w:r w:rsidRPr="00EC009F">
        <w:rPr>
          <w:rFonts w:ascii="Arial" w:eastAsiaTheme="minorEastAsia" w:hAnsi="Arial" w:cs="Arial"/>
          <w:sz w:val="16"/>
          <w:szCs w:val="16"/>
          <w:lang w:val="mn-MN" w:eastAsia="ja-JP"/>
        </w:rPr>
        <w:t xml:space="preserve"> </w:t>
      </w:r>
    </w:p>
    <w:p w14:paraId="420E44F2" w14:textId="3BEBDE99" w:rsidR="0090100E" w:rsidRPr="00EC009F" w:rsidRDefault="0090100E" w:rsidP="0090100E">
      <w:pPr>
        <w:ind w:firstLine="720"/>
        <w:jc w:val="both"/>
        <w:rPr>
          <w:rFonts w:ascii="Arial" w:hAnsi="Arial" w:cs="Arial"/>
          <w:sz w:val="16"/>
          <w:szCs w:val="16"/>
          <w:lang w:val="mn-MN"/>
        </w:rPr>
      </w:pPr>
      <w:r w:rsidRPr="00EC009F">
        <w:rPr>
          <w:rFonts w:ascii="Arial" w:hAnsi="Arial" w:cs="Arial"/>
          <w:sz w:val="16"/>
          <w:szCs w:val="16"/>
          <w:lang w:val="mn-MN"/>
        </w:rPr>
        <w:t xml:space="preserve">The core of the world's </w:t>
      </w:r>
      <w:r w:rsidRPr="00EC009F">
        <w:rPr>
          <w:rFonts w:ascii="Arial" w:hAnsi="Arial" w:cs="Arial"/>
          <w:i/>
          <w:sz w:val="16"/>
          <w:szCs w:val="16"/>
        </w:rPr>
        <w:t xml:space="preserve">Bactrian </w:t>
      </w:r>
      <w:r w:rsidRPr="00EC009F">
        <w:rPr>
          <w:rFonts w:ascii="Arial" w:hAnsi="Arial" w:cs="Arial"/>
          <w:sz w:val="16"/>
          <w:szCs w:val="16"/>
        </w:rPr>
        <w:t>camel</w:t>
      </w:r>
      <w:r w:rsidR="00D2415C" w:rsidRPr="00D2415C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2415C" w:rsidRPr="00D2415C">
        <w:rPr>
          <w:rFonts w:ascii="Arial" w:hAnsi="Arial" w:cs="Arial"/>
          <w:i/>
          <w:color w:val="202122"/>
          <w:sz w:val="16"/>
          <w:szCs w:val="16"/>
          <w:shd w:val="clear" w:color="auto" w:fill="FFFFFF"/>
        </w:rPr>
        <w:t>(</w:t>
      </w:r>
      <w:r w:rsidR="00D2415C" w:rsidRPr="00D2415C">
        <w:rPr>
          <w:rFonts w:ascii="Arial" w:hAnsi="Arial" w:cs="Arial"/>
          <w:bCs/>
          <w:i/>
          <w:iCs/>
          <w:color w:val="202122"/>
          <w:sz w:val="16"/>
          <w:szCs w:val="16"/>
          <w:shd w:val="clear" w:color="auto" w:fill="FFFFFF"/>
        </w:rPr>
        <w:t xml:space="preserve">Camelus </w:t>
      </w:r>
      <w:proofErr w:type="spellStart"/>
      <w:r w:rsidR="00D2415C" w:rsidRPr="00D2415C">
        <w:rPr>
          <w:rFonts w:ascii="Arial" w:hAnsi="Arial" w:cs="Arial"/>
          <w:bCs/>
          <w:i/>
          <w:iCs/>
          <w:color w:val="202122"/>
          <w:sz w:val="16"/>
          <w:szCs w:val="16"/>
          <w:shd w:val="clear" w:color="auto" w:fill="FFFFFF"/>
        </w:rPr>
        <w:t>bactrianus</w:t>
      </w:r>
      <w:proofErr w:type="spellEnd"/>
      <w:r w:rsidR="00D2415C" w:rsidRPr="00D2415C">
        <w:rPr>
          <w:rFonts w:ascii="Arial" w:hAnsi="Arial" w:cs="Arial"/>
          <w:i/>
          <w:color w:val="202122"/>
          <w:sz w:val="16"/>
          <w:szCs w:val="16"/>
          <w:shd w:val="clear" w:color="auto" w:fill="FFFFFF"/>
        </w:rPr>
        <w:t>)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="00D2415C">
        <w:rPr>
          <w:rFonts w:ascii="Arial" w:hAnsi="Arial" w:cs="Arial"/>
          <w:sz w:val="16"/>
          <w:szCs w:val="16"/>
        </w:rPr>
        <w:t xml:space="preserve">( </w:t>
      </w:r>
      <w:hyperlink r:id="rId6" w:history="1">
        <w:r w:rsidR="00D2415C" w:rsidRPr="00376803">
          <w:rPr>
            <w:rStyle w:val="Hyperlink"/>
            <w:rFonts w:ascii="Arial" w:hAnsi="Arial" w:cs="Arial"/>
            <w:sz w:val="16"/>
            <w:szCs w:val="16"/>
          </w:rPr>
          <w:t>https://en.wikipedia.org/wiki/Bactrian_camel</w:t>
        </w:r>
      </w:hyperlink>
      <w:r w:rsidR="00D2415C">
        <w:rPr>
          <w:rFonts w:ascii="Arial" w:hAnsi="Arial" w:cs="Arial"/>
          <w:sz w:val="16"/>
          <w:szCs w:val="16"/>
        </w:rPr>
        <w:t xml:space="preserve">) </w:t>
      </w:r>
      <w:r w:rsidRPr="00EC009F">
        <w:rPr>
          <w:rFonts w:ascii="Arial" w:hAnsi="Arial" w:cs="Arial"/>
          <w:sz w:val="16"/>
          <w:szCs w:val="16"/>
        </w:rPr>
        <w:t>is found in Mongolia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. As a result of </w:t>
      </w:r>
      <w:r w:rsidRPr="00EC009F">
        <w:rPr>
          <w:rFonts w:ascii="Arial" w:hAnsi="Arial" w:cs="Arial"/>
          <w:sz w:val="16"/>
          <w:szCs w:val="16"/>
        </w:rPr>
        <w:t xml:space="preserve">a certain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measures </w:t>
      </w:r>
      <w:r w:rsidRPr="00EC009F">
        <w:rPr>
          <w:rFonts w:ascii="Arial" w:hAnsi="Arial" w:cs="Arial"/>
          <w:sz w:val="16"/>
          <w:szCs w:val="16"/>
        </w:rPr>
        <w:t xml:space="preserve">taken by the government jointly with the </w:t>
      </w:r>
      <w:r w:rsidRPr="00EC009F">
        <w:rPr>
          <w:rFonts w:ascii="Arial" w:hAnsi="Arial" w:cs="Arial"/>
          <w:sz w:val="16"/>
          <w:szCs w:val="16"/>
          <w:lang w:val="mn-MN"/>
        </w:rPr>
        <w:t>local administrative</w:t>
      </w:r>
      <w:r w:rsidRPr="00EC009F">
        <w:rPr>
          <w:rFonts w:ascii="Arial" w:hAnsi="Arial" w:cs="Arial"/>
          <w:sz w:val="16"/>
          <w:szCs w:val="16"/>
        </w:rPr>
        <w:t xml:space="preserve">,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scientists and herders to protect the gene pool of camels, improve their quality, and increase </w:t>
      </w:r>
      <w:r w:rsidRPr="00EC009F">
        <w:rPr>
          <w:rFonts w:ascii="Arial" w:hAnsi="Arial" w:cs="Arial"/>
          <w:sz w:val="16"/>
          <w:szCs w:val="16"/>
        </w:rPr>
        <w:t xml:space="preserve">its population, </w:t>
      </w:r>
      <w:r w:rsidRPr="00EC009F">
        <w:rPr>
          <w:rFonts w:ascii="Arial" w:hAnsi="Arial" w:cs="Arial"/>
          <w:i/>
          <w:sz w:val="16"/>
          <w:szCs w:val="16"/>
          <w:lang w:val="mn-MN"/>
        </w:rPr>
        <w:t>"Khany</w:t>
      </w:r>
      <w:r w:rsidRPr="00EC009F">
        <w:rPr>
          <w:rFonts w:ascii="Arial" w:hAnsi="Arial" w:cs="Arial"/>
          <w:i/>
          <w:sz w:val="16"/>
          <w:szCs w:val="16"/>
        </w:rPr>
        <w:t>n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Kh</w:t>
      </w:r>
      <w:r w:rsidRPr="00EC009F">
        <w:rPr>
          <w:rFonts w:ascii="Arial" w:hAnsi="Arial" w:cs="Arial"/>
          <w:i/>
          <w:sz w:val="16"/>
          <w:szCs w:val="16"/>
        </w:rPr>
        <w:t>e</w:t>
      </w:r>
      <w:r w:rsidRPr="00EC009F">
        <w:rPr>
          <w:rFonts w:ascii="Arial" w:hAnsi="Arial" w:cs="Arial"/>
          <w:i/>
          <w:sz w:val="16"/>
          <w:szCs w:val="16"/>
          <w:lang w:val="mn-MN"/>
        </w:rPr>
        <w:t>tsi Brown"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, </w:t>
      </w:r>
      <w:r w:rsidRPr="00EC009F">
        <w:rPr>
          <w:rFonts w:ascii="Arial" w:hAnsi="Arial" w:cs="Arial"/>
          <w:i/>
          <w:sz w:val="16"/>
          <w:szCs w:val="16"/>
          <w:lang w:val="mn-MN"/>
        </w:rPr>
        <w:t>"Galb</w:t>
      </w:r>
      <w:r w:rsidRPr="00EC009F">
        <w:rPr>
          <w:rFonts w:ascii="Arial" w:hAnsi="Arial" w:cs="Arial"/>
          <w:i/>
          <w:sz w:val="16"/>
          <w:szCs w:val="16"/>
        </w:rPr>
        <w:t>a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Go</w:t>
      </w:r>
      <w:r w:rsidRPr="00EC009F">
        <w:rPr>
          <w:rFonts w:ascii="Arial" w:hAnsi="Arial" w:cs="Arial"/>
          <w:i/>
          <w:sz w:val="16"/>
          <w:szCs w:val="16"/>
        </w:rPr>
        <w:t>b</w:t>
      </w:r>
      <w:r w:rsidRPr="00EC009F">
        <w:rPr>
          <w:rFonts w:ascii="Arial" w:hAnsi="Arial" w:cs="Arial"/>
          <w:i/>
          <w:sz w:val="16"/>
          <w:szCs w:val="16"/>
          <w:lang w:val="mn-MN"/>
        </w:rPr>
        <w:t>i Red</w:t>
      </w:r>
      <w:r w:rsidRPr="00EC009F">
        <w:rPr>
          <w:rFonts w:ascii="Arial" w:hAnsi="Arial" w:cs="Arial"/>
          <w:sz w:val="16"/>
          <w:szCs w:val="16"/>
          <w:lang w:val="mn-MN"/>
        </w:rPr>
        <w:t>"</w:t>
      </w:r>
      <w:r w:rsidRPr="00EC009F">
        <w:rPr>
          <w:rFonts w:ascii="Arial" w:hAnsi="Arial" w:cs="Arial"/>
          <w:sz w:val="16"/>
          <w:szCs w:val="16"/>
        </w:rPr>
        <w:t xml:space="preserve"> and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"Tukhum </w:t>
      </w:r>
      <w:proofErr w:type="spellStart"/>
      <w:r w:rsidRPr="00EC009F">
        <w:rPr>
          <w:rFonts w:ascii="Arial" w:hAnsi="Arial" w:cs="Arial"/>
          <w:i/>
          <w:sz w:val="16"/>
          <w:szCs w:val="16"/>
        </w:rPr>
        <w:t>Tungalag</w:t>
      </w:r>
      <w:proofErr w:type="spellEnd"/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i/>
          <w:sz w:val="16"/>
          <w:szCs w:val="16"/>
        </w:rPr>
        <w:t>B</w:t>
      </w:r>
      <w:r w:rsidRPr="00EC009F">
        <w:rPr>
          <w:rFonts w:ascii="Arial" w:hAnsi="Arial" w:cs="Arial"/>
          <w:i/>
          <w:sz w:val="16"/>
          <w:szCs w:val="16"/>
          <w:lang w:val="mn-MN"/>
        </w:rPr>
        <w:t>rown"</w:t>
      </w:r>
      <w:r w:rsidRPr="00EC009F">
        <w:rPr>
          <w:rFonts w:ascii="Arial" w:hAnsi="Arial" w:cs="Arial"/>
          <w:i/>
          <w:sz w:val="16"/>
          <w:szCs w:val="16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>f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approved as breeds</w:t>
      </w:r>
      <w:r w:rsidRPr="00EC009F">
        <w:rPr>
          <w:rFonts w:ascii="Arial" w:hAnsi="Arial" w:cs="Arial"/>
          <w:sz w:val="16"/>
          <w:szCs w:val="16"/>
        </w:rPr>
        <w:t xml:space="preserve"> in 2015-2016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, </w:t>
      </w:r>
      <w:r w:rsidRPr="00EC009F">
        <w:rPr>
          <w:rFonts w:ascii="Arial" w:hAnsi="Arial" w:cs="Arial"/>
          <w:i/>
          <w:sz w:val="16"/>
          <w:szCs w:val="16"/>
          <w:lang w:val="mn-MN"/>
        </w:rPr>
        <w:t>"Lam</w:t>
      </w:r>
      <w:proofErr w:type="spellStart"/>
      <w:r w:rsidRPr="00EC009F">
        <w:rPr>
          <w:rFonts w:ascii="Arial" w:hAnsi="Arial" w:cs="Arial"/>
          <w:i/>
          <w:sz w:val="16"/>
          <w:szCs w:val="16"/>
        </w:rPr>
        <w:t>yn</w:t>
      </w:r>
      <w:proofErr w:type="spellEnd"/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Geegen</w:t>
      </w:r>
      <w:r w:rsidRPr="00EC009F">
        <w:rPr>
          <w:rFonts w:ascii="Arial" w:hAnsi="Arial" w:cs="Arial"/>
          <w:i/>
          <w:sz w:val="16"/>
          <w:szCs w:val="16"/>
        </w:rPr>
        <w:t>ii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Red"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and </w:t>
      </w:r>
      <w:r w:rsidRPr="00EC009F">
        <w:rPr>
          <w:rFonts w:ascii="Arial" w:hAnsi="Arial" w:cs="Arial"/>
          <w:i/>
          <w:sz w:val="16"/>
          <w:szCs w:val="16"/>
          <w:lang w:val="mn-MN"/>
        </w:rPr>
        <w:t>"Oldo</w:t>
      </w:r>
      <w:proofErr w:type="spellStart"/>
      <w:r w:rsidRPr="00EC009F">
        <w:rPr>
          <w:rFonts w:ascii="Arial" w:hAnsi="Arial" w:cs="Arial"/>
          <w:i/>
          <w:sz w:val="16"/>
          <w:szCs w:val="16"/>
        </w:rPr>
        <w:t>khyn</w:t>
      </w:r>
      <w:proofErr w:type="spellEnd"/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i/>
          <w:sz w:val="16"/>
          <w:szCs w:val="16"/>
        </w:rPr>
        <w:t>B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rown </w:t>
      </w:r>
      <w:r w:rsidRPr="00EC009F">
        <w:rPr>
          <w:rFonts w:ascii="Arial" w:hAnsi="Arial" w:cs="Arial"/>
          <w:i/>
          <w:sz w:val="16"/>
          <w:szCs w:val="16"/>
        </w:rPr>
        <w:t>C</w:t>
      </w:r>
      <w:r w:rsidRPr="00EC009F">
        <w:rPr>
          <w:rFonts w:ascii="Arial" w:hAnsi="Arial" w:cs="Arial"/>
          <w:i/>
          <w:sz w:val="16"/>
          <w:szCs w:val="16"/>
          <w:lang w:val="mn-MN"/>
        </w:rPr>
        <w:t>amels"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 xml:space="preserve">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which are bred </w:t>
      </w:r>
      <w:r w:rsidRPr="00EC009F">
        <w:rPr>
          <w:rFonts w:ascii="Arial" w:hAnsi="Arial" w:cs="Arial"/>
          <w:sz w:val="16"/>
          <w:szCs w:val="16"/>
        </w:rPr>
        <w:t xml:space="preserve">for meat and wool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were approved as </w:t>
      </w:r>
      <w:r w:rsidRPr="00EC009F">
        <w:rPr>
          <w:rFonts w:ascii="Arial" w:hAnsi="Arial" w:cs="Arial"/>
          <w:sz w:val="16"/>
          <w:szCs w:val="16"/>
        </w:rPr>
        <w:t xml:space="preserve">varieties </w:t>
      </w:r>
      <w:r w:rsidRPr="00EC009F">
        <w:rPr>
          <w:rFonts w:ascii="Arial" w:hAnsi="Arial" w:cs="Arial"/>
          <w:sz w:val="16"/>
          <w:szCs w:val="16"/>
          <w:lang w:val="mn-MN"/>
        </w:rPr>
        <w:t>in 2020.</w:t>
      </w:r>
    </w:p>
    <w:p w14:paraId="19C53BE6" w14:textId="2ABD971F" w:rsidR="004704E3" w:rsidRPr="00EC009F" w:rsidRDefault="00EC009F" w:rsidP="004D4100">
      <w:pPr>
        <w:ind w:firstLine="720"/>
        <w:jc w:val="both"/>
        <w:rPr>
          <w:rFonts w:ascii="Arial" w:hAnsi="Arial" w:cs="Arial"/>
          <w:sz w:val="16"/>
          <w:szCs w:val="16"/>
          <w:lang w:val="mn-MN"/>
        </w:rPr>
      </w:pPr>
      <w:r w:rsidRPr="00EC009F">
        <w:rPr>
          <w:rFonts w:ascii="Arial" w:hAnsi="Arial" w:cs="Arial"/>
          <w:sz w:val="16"/>
          <w:szCs w:val="16"/>
        </w:rPr>
        <w:t xml:space="preserve">Historically, </w:t>
      </w:r>
      <w:r w:rsidR="0090100E" w:rsidRPr="00EC009F">
        <w:rPr>
          <w:rFonts w:ascii="Arial" w:hAnsi="Arial" w:cs="Arial"/>
          <w:sz w:val="16"/>
          <w:szCs w:val="16"/>
          <w:lang w:val="mn-MN"/>
        </w:rPr>
        <w:t>Mongolia counted 895,300 camels</w:t>
      </w:r>
      <w:r w:rsidR="0090100E" w:rsidRPr="00EC009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C009F">
        <w:rPr>
          <w:rFonts w:ascii="Arial" w:hAnsi="Arial" w:cs="Arial"/>
          <w:sz w:val="16"/>
          <w:szCs w:val="16"/>
          <w:lang w:val="mn-MN"/>
        </w:rPr>
        <w:t>In</w:t>
      </w:r>
      <w:proofErr w:type="gramEnd"/>
      <w:r w:rsidRPr="00EC009F">
        <w:rPr>
          <w:rFonts w:ascii="Arial" w:hAnsi="Arial" w:cs="Arial"/>
          <w:sz w:val="16"/>
          <w:szCs w:val="16"/>
          <w:lang w:val="mn-MN"/>
        </w:rPr>
        <w:t xml:space="preserve"> 1954,</w:t>
      </w:r>
      <w:r w:rsidRPr="00EC009F">
        <w:rPr>
          <w:rFonts w:ascii="Arial" w:hAnsi="Arial" w:cs="Arial"/>
          <w:sz w:val="16"/>
          <w:szCs w:val="16"/>
        </w:rPr>
        <w:t xml:space="preserve"> which </w:t>
      </w:r>
      <w:r w:rsidR="0090100E" w:rsidRPr="00EC009F">
        <w:rPr>
          <w:rFonts w:ascii="Arial" w:hAnsi="Arial" w:cs="Arial"/>
          <w:sz w:val="16"/>
          <w:szCs w:val="16"/>
        </w:rPr>
        <w:t>was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 the largest number, and in </w:t>
      </w:r>
      <w:r w:rsidR="0067755E" w:rsidRPr="00EC009F">
        <w:rPr>
          <w:rFonts w:ascii="Arial" w:hAnsi="Arial" w:cs="Arial"/>
          <w:sz w:val="16"/>
          <w:szCs w:val="16"/>
          <w:lang w:val="mn-MN"/>
        </w:rPr>
        <w:t>2002</w:t>
      </w:r>
      <w:r w:rsidR="0067755E" w:rsidRPr="00EC009F">
        <w:rPr>
          <w:rFonts w:ascii="Arial" w:hAnsi="Arial" w:cs="Arial"/>
          <w:sz w:val="16"/>
          <w:szCs w:val="16"/>
        </w:rPr>
        <w:t>,</w:t>
      </w:r>
      <w:r w:rsidRPr="00EC009F">
        <w:rPr>
          <w:rFonts w:ascii="Arial" w:hAnsi="Arial" w:cs="Arial"/>
          <w:sz w:val="16"/>
          <w:szCs w:val="16"/>
        </w:rPr>
        <w:t xml:space="preserve"> during the transition to a market </w:t>
      </w:r>
      <w:r w:rsidR="0067755E" w:rsidRPr="00EC009F">
        <w:rPr>
          <w:rFonts w:ascii="Arial" w:hAnsi="Arial" w:cs="Arial"/>
          <w:sz w:val="16"/>
          <w:szCs w:val="16"/>
        </w:rPr>
        <w:t xml:space="preserve">economy, </w:t>
      </w:r>
      <w:r w:rsidR="0067755E" w:rsidRPr="00EC009F">
        <w:rPr>
          <w:rFonts w:ascii="Arial" w:hAnsi="Arial" w:cs="Arial"/>
          <w:sz w:val="16"/>
          <w:szCs w:val="16"/>
          <w:lang w:val="mn-MN"/>
        </w:rPr>
        <w:t>it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 counted 253,000</w:t>
      </w:r>
      <w:r w:rsidRPr="00EC009F">
        <w:rPr>
          <w:rFonts w:ascii="Arial" w:hAnsi="Arial" w:cs="Arial"/>
          <w:sz w:val="16"/>
          <w:szCs w:val="16"/>
        </w:rPr>
        <w:t xml:space="preserve">. </w:t>
      </w:r>
      <w:r w:rsidR="0090100E" w:rsidRPr="00EC009F">
        <w:rPr>
          <w:rFonts w:ascii="Arial" w:hAnsi="Arial" w:cs="Arial"/>
          <w:sz w:val="16"/>
          <w:szCs w:val="16"/>
        </w:rPr>
        <w:t>T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he </w:t>
      </w:r>
      <w:r w:rsidR="0090100E" w:rsidRPr="00EC009F">
        <w:rPr>
          <w:rFonts w:ascii="Arial" w:hAnsi="Arial" w:cs="Arial"/>
          <w:sz w:val="16"/>
          <w:szCs w:val="16"/>
        </w:rPr>
        <w:t>government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 and local </w:t>
      </w:r>
      <w:r w:rsidR="0090100E" w:rsidRPr="00EC009F">
        <w:rPr>
          <w:rFonts w:ascii="Arial" w:hAnsi="Arial" w:cs="Arial"/>
          <w:sz w:val="16"/>
          <w:szCs w:val="16"/>
        </w:rPr>
        <w:t xml:space="preserve">authorities </w:t>
      </w:r>
      <w:r w:rsidR="00695C7F" w:rsidRPr="00EC009F">
        <w:rPr>
          <w:rFonts w:ascii="Arial" w:hAnsi="Arial" w:cs="Arial"/>
          <w:sz w:val="16"/>
          <w:szCs w:val="16"/>
        </w:rPr>
        <w:t xml:space="preserve">/communities are </w:t>
      </w:r>
      <w:r w:rsidR="004F2676" w:rsidRPr="00EC009F">
        <w:rPr>
          <w:rFonts w:ascii="Arial" w:hAnsi="Arial" w:cs="Arial"/>
          <w:sz w:val="16"/>
          <w:szCs w:val="16"/>
        </w:rPr>
        <w:t>taking</w:t>
      </w:r>
      <w:r w:rsidR="0090100E" w:rsidRPr="00EC009F">
        <w:rPr>
          <w:rFonts w:ascii="Arial" w:hAnsi="Arial" w:cs="Arial"/>
          <w:sz w:val="16"/>
          <w:szCs w:val="16"/>
        </w:rPr>
        <w:t xml:space="preserve"> a lot of activities and actions </w:t>
      </w:r>
      <w:r w:rsidR="0090100E" w:rsidRPr="00EC009F">
        <w:rPr>
          <w:rFonts w:ascii="Arial" w:hAnsi="Arial" w:cs="Arial"/>
          <w:sz w:val="16"/>
          <w:szCs w:val="16"/>
          <w:lang w:val="mn-MN"/>
        </w:rPr>
        <w:t>to increase the camel</w:t>
      </w:r>
      <w:r w:rsidR="0090100E" w:rsidRPr="00EC009F">
        <w:rPr>
          <w:rFonts w:ascii="Arial" w:hAnsi="Arial" w:cs="Arial"/>
          <w:sz w:val="16"/>
          <w:szCs w:val="16"/>
        </w:rPr>
        <w:t xml:space="preserve"> population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, improve their quality, and </w:t>
      </w:r>
      <w:r w:rsidR="0090100E" w:rsidRPr="00EC009F">
        <w:rPr>
          <w:rFonts w:ascii="Arial" w:hAnsi="Arial" w:cs="Arial"/>
          <w:sz w:val="16"/>
          <w:szCs w:val="16"/>
        </w:rPr>
        <w:t>maximize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="0090100E" w:rsidRPr="00EC009F">
        <w:rPr>
          <w:rFonts w:ascii="Arial" w:hAnsi="Arial" w:cs="Arial"/>
          <w:sz w:val="16"/>
          <w:szCs w:val="16"/>
        </w:rPr>
        <w:t xml:space="preserve">its </w:t>
      </w:r>
      <w:r w:rsidR="0090100E" w:rsidRPr="00EC009F">
        <w:rPr>
          <w:rFonts w:ascii="Arial" w:hAnsi="Arial" w:cs="Arial"/>
          <w:sz w:val="16"/>
          <w:szCs w:val="16"/>
          <w:lang w:val="mn-MN"/>
        </w:rPr>
        <w:t>benefits. As a result of the</w:t>
      </w:r>
      <w:r w:rsidR="0090100E" w:rsidRPr="00EC009F">
        <w:rPr>
          <w:rFonts w:ascii="Arial" w:hAnsi="Arial" w:cs="Arial"/>
          <w:sz w:val="16"/>
          <w:szCs w:val="16"/>
        </w:rPr>
        <w:t>se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 measures, the number of camels has been increasing year after year</w:t>
      </w:r>
      <w:r w:rsidR="0090100E" w:rsidRPr="00EC009F">
        <w:rPr>
          <w:rFonts w:ascii="Arial" w:hAnsi="Arial" w:cs="Arial"/>
          <w:sz w:val="16"/>
          <w:szCs w:val="16"/>
        </w:rPr>
        <w:t xml:space="preserve"> as 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reaching 470.4 thousand </w:t>
      </w:r>
      <w:r w:rsidR="0090100E" w:rsidRPr="00EC009F">
        <w:rPr>
          <w:rFonts w:ascii="Arial" w:hAnsi="Arial" w:cs="Arial"/>
          <w:sz w:val="16"/>
          <w:szCs w:val="16"/>
        </w:rPr>
        <w:t>by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 the end of 2022</w:t>
      </w:r>
      <w:r w:rsidR="0090100E" w:rsidRPr="00EC009F">
        <w:rPr>
          <w:rFonts w:ascii="Arial" w:hAnsi="Arial" w:cs="Arial"/>
          <w:sz w:val="16"/>
          <w:szCs w:val="16"/>
        </w:rPr>
        <w:t>,</w:t>
      </w:r>
      <w:r w:rsidR="0090100E" w:rsidRPr="00EC009F">
        <w:rPr>
          <w:rFonts w:ascii="Arial" w:hAnsi="Arial" w:cs="Arial"/>
          <w:sz w:val="16"/>
          <w:szCs w:val="16"/>
          <w:lang w:val="mn-MN"/>
        </w:rPr>
        <w:t xml:space="preserve"> after 20 years</w:t>
      </w:r>
      <w:r w:rsidR="0090100E" w:rsidRPr="00EC009F">
        <w:rPr>
          <w:rFonts w:ascii="Arial" w:hAnsi="Arial" w:cs="Arial"/>
          <w:sz w:val="16"/>
          <w:szCs w:val="16"/>
        </w:rPr>
        <w:t xml:space="preserve"> since 2002</w:t>
      </w:r>
      <w:r w:rsidR="0090100E" w:rsidRPr="00EC009F">
        <w:rPr>
          <w:rFonts w:ascii="Arial" w:hAnsi="Arial" w:cs="Arial"/>
          <w:sz w:val="16"/>
          <w:szCs w:val="16"/>
          <w:lang w:val="mn-MN"/>
        </w:rPr>
        <w:t>.</w:t>
      </w:r>
      <w:r w:rsidR="00695C7F" w:rsidRPr="00EC009F">
        <w:rPr>
          <w:rFonts w:ascii="Arial" w:hAnsi="Arial" w:cs="Arial"/>
          <w:sz w:val="16"/>
          <w:szCs w:val="16"/>
          <w:lang w:val="mn-MN"/>
        </w:rPr>
        <w:t xml:space="preserve"> </w:t>
      </w:r>
    </w:p>
    <w:p w14:paraId="6C6DE56C" w14:textId="2006AA5C" w:rsidR="00797FBC" w:rsidRPr="00EC009F" w:rsidRDefault="00797FBC" w:rsidP="00797FBC">
      <w:pPr>
        <w:pStyle w:val="BodyText3"/>
        <w:ind w:firstLine="720"/>
        <w:jc w:val="both"/>
        <w:rPr>
          <w:rFonts w:ascii="Arial" w:hAnsi="Arial" w:cs="Arial"/>
          <w:sz w:val="16"/>
          <w:szCs w:val="16"/>
          <w:lang w:val="mn-MN"/>
        </w:rPr>
      </w:pPr>
      <w:r w:rsidRPr="00EC009F">
        <w:rPr>
          <w:rFonts w:ascii="Arial" w:hAnsi="Arial" w:cs="Arial"/>
          <w:sz w:val="16"/>
          <w:szCs w:val="16"/>
          <w:lang w:val="mn-MN"/>
        </w:rPr>
        <w:t>The Office of the Governor of Dundgo</w:t>
      </w:r>
      <w:r w:rsidRPr="00EC009F">
        <w:rPr>
          <w:rFonts w:ascii="Arial" w:hAnsi="Arial" w:cs="Arial"/>
          <w:sz w:val="16"/>
          <w:szCs w:val="16"/>
        </w:rPr>
        <w:t>bi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proofErr w:type="spellStart"/>
      <w:r w:rsidR="0067755E">
        <w:rPr>
          <w:rFonts w:ascii="Arial" w:hAnsi="Arial" w:cs="Arial"/>
          <w:sz w:val="16"/>
          <w:szCs w:val="16"/>
        </w:rPr>
        <w:t>a</w:t>
      </w:r>
      <w:r w:rsidRPr="00EC009F">
        <w:rPr>
          <w:rFonts w:ascii="Arial" w:hAnsi="Arial" w:cs="Arial"/>
          <w:sz w:val="16"/>
          <w:szCs w:val="16"/>
        </w:rPr>
        <w:t>imag</w:t>
      </w:r>
      <w:proofErr w:type="spellEnd"/>
      <w:r w:rsidRPr="00EC009F">
        <w:rPr>
          <w:rFonts w:ascii="Arial" w:hAnsi="Arial" w:cs="Arial"/>
          <w:sz w:val="16"/>
          <w:szCs w:val="16"/>
          <w:lang w:val="mn-MN"/>
        </w:rPr>
        <w:t xml:space="preserve"> and Khuld </w:t>
      </w:r>
      <w:r w:rsidR="0067755E">
        <w:rPr>
          <w:rFonts w:ascii="Arial" w:hAnsi="Arial" w:cs="Arial"/>
          <w:sz w:val="16"/>
          <w:szCs w:val="16"/>
        </w:rPr>
        <w:t>s</w:t>
      </w:r>
      <w:r w:rsidRPr="00EC009F">
        <w:rPr>
          <w:rFonts w:ascii="Arial" w:hAnsi="Arial" w:cs="Arial"/>
          <w:sz w:val="16"/>
          <w:szCs w:val="16"/>
        </w:rPr>
        <w:t>o</w:t>
      </w:r>
      <w:r w:rsidRPr="00EC009F">
        <w:rPr>
          <w:rFonts w:ascii="Arial" w:hAnsi="Arial" w:cs="Arial"/>
          <w:sz w:val="16"/>
          <w:szCs w:val="16"/>
          <w:lang w:val="mn-MN"/>
        </w:rPr>
        <w:t>um</w:t>
      </w:r>
      <w:r w:rsidRPr="00EC009F">
        <w:rPr>
          <w:rFonts w:ascii="Arial" w:hAnsi="Arial" w:cs="Arial"/>
          <w:sz w:val="16"/>
          <w:szCs w:val="16"/>
        </w:rPr>
        <w:t>, in cooperation with  local  herder’s communities and national stakeholders ,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organized the "Camel Heritage</w:t>
      </w:r>
      <w:r w:rsidRPr="00EC009F">
        <w:rPr>
          <w:rFonts w:ascii="Arial" w:hAnsi="Arial" w:cs="Arial"/>
          <w:sz w:val="16"/>
          <w:szCs w:val="16"/>
        </w:rPr>
        <w:t xml:space="preserve"> Festival -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2023" </w:t>
      </w:r>
      <w:r w:rsidR="009C16A8" w:rsidRPr="00EC009F">
        <w:rPr>
          <w:rFonts w:ascii="Arial" w:hAnsi="Arial" w:cs="Arial"/>
          <w:sz w:val="16"/>
          <w:szCs w:val="16"/>
        </w:rPr>
        <w:t xml:space="preserve"> on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26</w:t>
      </w:r>
      <w:r w:rsidRPr="00EC009F">
        <w:rPr>
          <w:rFonts w:ascii="Arial" w:hAnsi="Arial" w:cs="Arial"/>
          <w:sz w:val="16"/>
          <w:szCs w:val="16"/>
        </w:rPr>
        <w:t xml:space="preserve"> Jan</w:t>
      </w:r>
      <w:r w:rsidR="000015FF">
        <w:rPr>
          <w:rFonts w:ascii="Arial" w:hAnsi="Arial" w:cs="Arial"/>
          <w:sz w:val="16"/>
          <w:szCs w:val="16"/>
        </w:rPr>
        <w:t>.</w:t>
      </w:r>
      <w:r w:rsidRPr="00EC009F">
        <w:rPr>
          <w:rFonts w:ascii="Arial" w:hAnsi="Arial" w:cs="Arial"/>
          <w:sz w:val="16"/>
          <w:szCs w:val="16"/>
          <w:lang w:val="mn-MN"/>
        </w:rPr>
        <w:t>, 2023</w:t>
      </w:r>
      <w:r w:rsidR="009C16A8" w:rsidRPr="00EC009F">
        <w:rPr>
          <w:rFonts w:ascii="Arial" w:hAnsi="Arial" w:cs="Arial"/>
          <w:sz w:val="16"/>
          <w:szCs w:val="16"/>
        </w:rPr>
        <w:t>,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in </w:t>
      </w:r>
      <w:r w:rsidRPr="000015FF">
        <w:rPr>
          <w:rFonts w:ascii="Arial" w:hAnsi="Arial" w:cs="Arial"/>
          <w:i/>
          <w:sz w:val="16"/>
          <w:szCs w:val="16"/>
          <w:lang w:val="mn-MN"/>
        </w:rPr>
        <w:t xml:space="preserve">Khuld </w:t>
      </w:r>
      <w:r w:rsidR="0067755E">
        <w:rPr>
          <w:rFonts w:ascii="Arial" w:hAnsi="Arial" w:cs="Arial"/>
          <w:i/>
          <w:sz w:val="16"/>
          <w:szCs w:val="16"/>
        </w:rPr>
        <w:t>s</w:t>
      </w:r>
      <w:r w:rsidRPr="000015FF">
        <w:rPr>
          <w:rFonts w:ascii="Arial" w:hAnsi="Arial" w:cs="Arial"/>
          <w:i/>
          <w:sz w:val="16"/>
          <w:szCs w:val="16"/>
        </w:rPr>
        <w:t>o</w:t>
      </w:r>
      <w:r w:rsidRPr="000015FF">
        <w:rPr>
          <w:rFonts w:ascii="Arial" w:hAnsi="Arial" w:cs="Arial"/>
          <w:i/>
          <w:sz w:val="16"/>
          <w:szCs w:val="16"/>
          <w:lang w:val="mn-MN"/>
        </w:rPr>
        <w:t>um</w:t>
      </w:r>
      <w:r w:rsidRPr="00EC009F">
        <w:rPr>
          <w:rFonts w:ascii="Arial" w:hAnsi="Arial" w:cs="Arial"/>
          <w:sz w:val="16"/>
          <w:szCs w:val="16"/>
        </w:rPr>
        <w:t xml:space="preserve"> of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0015FF">
        <w:rPr>
          <w:rFonts w:ascii="Arial" w:hAnsi="Arial" w:cs="Arial"/>
          <w:i/>
          <w:sz w:val="16"/>
          <w:szCs w:val="16"/>
          <w:lang w:val="mn-MN"/>
        </w:rPr>
        <w:t>Dundgo</w:t>
      </w:r>
      <w:r w:rsidRPr="000015FF">
        <w:rPr>
          <w:rFonts w:ascii="Arial" w:hAnsi="Arial" w:cs="Arial"/>
          <w:i/>
          <w:sz w:val="16"/>
          <w:szCs w:val="16"/>
        </w:rPr>
        <w:t>bi</w:t>
      </w:r>
      <w:r w:rsidRPr="000015FF">
        <w:rPr>
          <w:rFonts w:ascii="Arial" w:hAnsi="Arial" w:cs="Arial"/>
          <w:i/>
          <w:sz w:val="16"/>
          <w:szCs w:val="16"/>
          <w:lang w:val="mn-MN"/>
        </w:rPr>
        <w:t xml:space="preserve"> </w:t>
      </w:r>
      <w:proofErr w:type="spellStart"/>
      <w:r w:rsidR="0067755E">
        <w:rPr>
          <w:rFonts w:ascii="Arial" w:hAnsi="Arial" w:cs="Arial"/>
          <w:i/>
          <w:sz w:val="16"/>
          <w:szCs w:val="16"/>
        </w:rPr>
        <w:t>a</w:t>
      </w:r>
      <w:r w:rsidRPr="000015FF">
        <w:rPr>
          <w:rFonts w:ascii="Arial" w:hAnsi="Arial" w:cs="Arial"/>
          <w:i/>
          <w:sz w:val="16"/>
          <w:szCs w:val="16"/>
        </w:rPr>
        <w:t>imag</w:t>
      </w:r>
      <w:proofErr w:type="spellEnd"/>
      <w:r w:rsidRPr="00EC009F">
        <w:rPr>
          <w:rFonts w:ascii="Arial" w:hAnsi="Arial" w:cs="Arial"/>
          <w:sz w:val="16"/>
          <w:szCs w:val="16"/>
        </w:rPr>
        <w:t>, Mongolia.</w:t>
      </w:r>
    </w:p>
    <w:p w14:paraId="6E98DEA9" w14:textId="77777777" w:rsidR="009C16A8" w:rsidRPr="00EC009F" w:rsidRDefault="009C16A8" w:rsidP="009C16A8">
      <w:pPr>
        <w:pStyle w:val="BodyText3"/>
        <w:ind w:firstLine="720"/>
        <w:jc w:val="both"/>
        <w:rPr>
          <w:rFonts w:ascii="Arial" w:hAnsi="Arial" w:cs="Arial"/>
          <w:sz w:val="16"/>
          <w:szCs w:val="16"/>
        </w:rPr>
      </w:pPr>
      <w:r w:rsidRPr="00EC009F">
        <w:rPr>
          <w:rFonts w:ascii="Arial" w:hAnsi="Arial" w:cs="Arial"/>
          <w:sz w:val="16"/>
          <w:szCs w:val="16"/>
          <w:lang w:val="mn-MN"/>
        </w:rPr>
        <w:t>"</w:t>
      </w:r>
      <w:r w:rsidRPr="00EC009F">
        <w:rPr>
          <w:rFonts w:ascii="Arial" w:hAnsi="Arial" w:cs="Arial"/>
          <w:sz w:val="16"/>
          <w:szCs w:val="16"/>
        </w:rPr>
        <w:t xml:space="preserve">Camel Heritage -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2023" was </w:t>
      </w:r>
      <w:r w:rsidRPr="00EC009F">
        <w:rPr>
          <w:rFonts w:ascii="Arial" w:hAnsi="Arial" w:cs="Arial"/>
          <w:sz w:val="16"/>
          <w:szCs w:val="16"/>
        </w:rPr>
        <w:t xml:space="preserve">one of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the </w:t>
      </w:r>
      <w:r w:rsidRPr="00EC009F">
        <w:rPr>
          <w:rFonts w:ascii="Arial" w:hAnsi="Arial" w:cs="Arial"/>
          <w:sz w:val="16"/>
          <w:szCs w:val="16"/>
        </w:rPr>
        <w:t xml:space="preserve">first </w:t>
      </w:r>
      <w:r w:rsidRPr="00EC009F">
        <w:rPr>
          <w:rFonts w:ascii="Arial" w:hAnsi="Arial" w:cs="Arial"/>
          <w:sz w:val="16"/>
          <w:szCs w:val="16"/>
          <w:lang w:val="mn-MN"/>
        </w:rPr>
        <w:t>event</w:t>
      </w:r>
      <w:r w:rsidRPr="00EC009F">
        <w:rPr>
          <w:rFonts w:ascii="Arial" w:hAnsi="Arial" w:cs="Arial"/>
          <w:sz w:val="16"/>
          <w:szCs w:val="16"/>
        </w:rPr>
        <w:t xml:space="preserve">s that are being conducted /cooperated  by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"Central Asia and Mongolia" </w:t>
      </w:r>
      <w:r w:rsidRPr="00EC009F">
        <w:rPr>
          <w:rFonts w:ascii="Arial" w:hAnsi="Arial" w:cs="Arial"/>
          <w:sz w:val="16"/>
          <w:szCs w:val="16"/>
        </w:rPr>
        <w:t xml:space="preserve">Regional International support  </w:t>
      </w:r>
      <w:r w:rsidRPr="00EC009F">
        <w:rPr>
          <w:rFonts w:ascii="Arial" w:hAnsi="Arial" w:cs="Arial"/>
          <w:sz w:val="16"/>
          <w:szCs w:val="16"/>
          <w:lang w:val="mn-MN"/>
        </w:rPr>
        <w:t>group</w:t>
      </w:r>
      <w:r w:rsidRPr="00EC009F">
        <w:rPr>
          <w:rFonts w:ascii="Arial" w:hAnsi="Arial" w:cs="Arial"/>
          <w:sz w:val="16"/>
          <w:szCs w:val="16"/>
        </w:rPr>
        <w:t>, RISG for IYRP , y with the Mongolian Ministry of Food, Agriculture and Light Industry ,</w:t>
      </w:r>
      <w:r w:rsidRPr="00EC009F">
        <w:rPr>
          <w:rFonts w:ascii="Arial" w:hAnsi="Arial" w:cs="Arial"/>
          <w:sz w:val="16"/>
          <w:szCs w:val="16"/>
          <w:lang w:val="mn-MN"/>
        </w:rPr>
        <w:t>M</w:t>
      </w:r>
      <w:proofErr w:type="spellStart"/>
      <w:r w:rsidRPr="00EC009F">
        <w:rPr>
          <w:rFonts w:ascii="Arial" w:hAnsi="Arial" w:cs="Arial"/>
          <w:sz w:val="16"/>
          <w:szCs w:val="16"/>
        </w:rPr>
        <w:t>oFALI</w:t>
      </w:r>
      <w:proofErr w:type="spellEnd"/>
      <w:r w:rsidRPr="00EC009F">
        <w:rPr>
          <w:rFonts w:ascii="Arial" w:hAnsi="Arial" w:cs="Arial"/>
          <w:sz w:val="16"/>
          <w:szCs w:val="16"/>
          <w:lang w:val="mn-MN"/>
        </w:rPr>
        <w:t>,</w:t>
      </w:r>
      <w:r w:rsidRPr="00EC009F">
        <w:rPr>
          <w:rFonts w:ascii="Arial" w:hAnsi="Arial" w:cs="Arial"/>
          <w:sz w:val="16"/>
          <w:szCs w:val="16"/>
        </w:rPr>
        <w:t xml:space="preserve"> and with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local </w:t>
      </w:r>
      <w:r w:rsidRPr="00EC009F">
        <w:rPr>
          <w:rFonts w:ascii="Arial" w:hAnsi="Arial" w:cs="Arial"/>
          <w:sz w:val="16"/>
          <w:szCs w:val="16"/>
        </w:rPr>
        <w:t>governments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and </w:t>
      </w:r>
      <w:r w:rsidRPr="00EC009F">
        <w:rPr>
          <w:rFonts w:ascii="Arial" w:hAnsi="Arial" w:cs="Arial"/>
          <w:sz w:val="16"/>
          <w:szCs w:val="16"/>
        </w:rPr>
        <w:t>Pastoralist communities for maintaining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sustainable use and protection of </w:t>
      </w:r>
      <w:r w:rsidRPr="00EC009F">
        <w:rPr>
          <w:rFonts w:ascii="Arial" w:hAnsi="Arial" w:cs="Arial"/>
          <w:sz w:val="16"/>
          <w:szCs w:val="16"/>
        </w:rPr>
        <w:t>Rangelands</w:t>
      </w:r>
      <w:r w:rsidRPr="00EC009F">
        <w:rPr>
          <w:rFonts w:ascii="Arial" w:hAnsi="Arial" w:cs="Arial"/>
          <w:sz w:val="16"/>
          <w:szCs w:val="16"/>
          <w:lang w:val="mn-MN"/>
        </w:rPr>
        <w:t>, increas</w:t>
      </w:r>
      <w:r w:rsidRPr="00EC009F">
        <w:rPr>
          <w:rFonts w:ascii="Arial" w:hAnsi="Arial" w:cs="Arial"/>
          <w:sz w:val="16"/>
          <w:szCs w:val="16"/>
        </w:rPr>
        <w:t xml:space="preserve">e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the income of </w:t>
      </w:r>
      <w:r w:rsidRPr="00EC009F">
        <w:rPr>
          <w:rFonts w:ascii="Arial" w:hAnsi="Arial" w:cs="Arial"/>
          <w:sz w:val="16"/>
          <w:szCs w:val="16"/>
        </w:rPr>
        <w:t xml:space="preserve"> Pastoralists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and </w:t>
      </w:r>
      <w:r w:rsidRPr="00EC009F">
        <w:rPr>
          <w:rFonts w:ascii="Arial" w:hAnsi="Arial" w:cs="Arial"/>
          <w:sz w:val="16"/>
          <w:szCs w:val="16"/>
        </w:rPr>
        <w:t xml:space="preserve">to </w:t>
      </w:r>
      <w:r w:rsidRPr="00EC009F">
        <w:rPr>
          <w:rFonts w:ascii="Arial" w:hAnsi="Arial" w:cs="Arial"/>
          <w:sz w:val="16"/>
          <w:szCs w:val="16"/>
          <w:lang w:val="mn-MN"/>
        </w:rPr>
        <w:t>promot</w:t>
      </w:r>
      <w:r w:rsidRPr="00EC009F">
        <w:rPr>
          <w:rFonts w:ascii="Arial" w:hAnsi="Arial" w:cs="Arial"/>
          <w:sz w:val="16"/>
          <w:szCs w:val="16"/>
        </w:rPr>
        <w:t xml:space="preserve">e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the heritage and culture of </w:t>
      </w:r>
      <w:r w:rsidRPr="00EC009F">
        <w:rPr>
          <w:rFonts w:ascii="Arial" w:hAnsi="Arial" w:cs="Arial"/>
          <w:sz w:val="16"/>
          <w:szCs w:val="16"/>
        </w:rPr>
        <w:t>pastoralists</w:t>
      </w:r>
      <w:r w:rsidRPr="00EC009F">
        <w:rPr>
          <w:rFonts w:ascii="Arial" w:hAnsi="Arial" w:cs="Arial"/>
          <w:sz w:val="16"/>
          <w:szCs w:val="16"/>
          <w:lang w:val="mn-MN"/>
        </w:rPr>
        <w:t>.</w:t>
      </w:r>
    </w:p>
    <w:p w14:paraId="6A52129F" w14:textId="2A49652B" w:rsidR="009C16A8" w:rsidRPr="00EC009F" w:rsidRDefault="009C16A8" w:rsidP="009C16A8">
      <w:pPr>
        <w:ind w:firstLine="720"/>
        <w:jc w:val="both"/>
        <w:rPr>
          <w:rFonts w:ascii="Arial" w:hAnsi="Arial" w:cs="Arial"/>
          <w:sz w:val="16"/>
          <w:szCs w:val="16"/>
          <w:lang w:val="mn-MN"/>
        </w:rPr>
      </w:pPr>
      <w:r w:rsidRPr="00EC009F">
        <w:rPr>
          <w:rFonts w:ascii="Arial" w:hAnsi="Arial" w:cs="Arial"/>
          <w:sz w:val="16"/>
          <w:szCs w:val="16"/>
          <w:lang w:val="mn-MN"/>
        </w:rPr>
        <w:t xml:space="preserve">The event </w:t>
      </w:r>
      <w:r w:rsidRPr="00EC009F">
        <w:rPr>
          <w:rFonts w:ascii="Arial" w:hAnsi="Arial" w:cs="Arial"/>
          <w:sz w:val="16"/>
          <w:szCs w:val="16"/>
        </w:rPr>
        <w:t>included a wide range of participants including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i/>
          <w:sz w:val="16"/>
          <w:szCs w:val="16"/>
        </w:rPr>
        <w:t xml:space="preserve">Ms. </w:t>
      </w:r>
      <w:r w:rsidRPr="00EC009F">
        <w:rPr>
          <w:rFonts w:ascii="Arial" w:hAnsi="Arial" w:cs="Arial"/>
          <w:i/>
          <w:sz w:val="16"/>
          <w:szCs w:val="16"/>
          <w:lang w:val="mn-MN"/>
        </w:rPr>
        <w:t>M</w:t>
      </w:r>
      <w:r w:rsidRPr="00EC009F">
        <w:rPr>
          <w:rFonts w:ascii="Arial" w:hAnsi="Arial" w:cs="Arial"/>
          <w:i/>
          <w:sz w:val="16"/>
          <w:szCs w:val="16"/>
        </w:rPr>
        <w:t>u</w:t>
      </w:r>
      <w:r w:rsidRPr="00EC009F">
        <w:rPr>
          <w:rFonts w:ascii="Arial" w:hAnsi="Arial" w:cs="Arial"/>
          <w:i/>
          <w:sz w:val="16"/>
          <w:szCs w:val="16"/>
          <w:lang w:val="mn-MN"/>
        </w:rPr>
        <w:t>nkhtsetseg</w:t>
      </w:r>
      <w:r w:rsidRPr="00EC009F">
        <w:rPr>
          <w:rFonts w:ascii="Arial" w:hAnsi="Arial" w:cs="Arial"/>
          <w:sz w:val="16"/>
          <w:szCs w:val="16"/>
        </w:rPr>
        <w:t xml:space="preserve">,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Member of Parliament, </w:t>
      </w:r>
      <w:r w:rsidRPr="00EC009F">
        <w:rPr>
          <w:rFonts w:ascii="Arial" w:hAnsi="Arial" w:cs="Arial"/>
          <w:i/>
          <w:sz w:val="16"/>
          <w:szCs w:val="16"/>
        </w:rPr>
        <w:t xml:space="preserve">Mr. </w:t>
      </w:r>
      <w:r w:rsidRPr="00EC009F">
        <w:rPr>
          <w:rFonts w:ascii="Arial" w:hAnsi="Arial" w:cs="Arial"/>
          <w:i/>
          <w:sz w:val="16"/>
          <w:szCs w:val="16"/>
          <w:lang w:val="mn-MN"/>
        </w:rPr>
        <w:t>Ankhbayar</w:t>
      </w:r>
      <w:r w:rsidRPr="00EC009F">
        <w:rPr>
          <w:rFonts w:ascii="Arial" w:hAnsi="Arial" w:cs="Arial"/>
          <w:sz w:val="16"/>
          <w:szCs w:val="16"/>
        </w:rPr>
        <w:t>,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Deputy Governor of Dundgo</w:t>
      </w:r>
      <w:r w:rsidRPr="00EC009F">
        <w:rPr>
          <w:rFonts w:ascii="Arial" w:hAnsi="Arial" w:cs="Arial"/>
          <w:sz w:val="16"/>
          <w:szCs w:val="16"/>
        </w:rPr>
        <w:t xml:space="preserve">bi </w:t>
      </w:r>
      <w:proofErr w:type="spellStart"/>
      <w:r w:rsidR="0067755E">
        <w:rPr>
          <w:rFonts w:ascii="Arial" w:hAnsi="Arial" w:cs="Arial"/>
          <w:sz w:val="16"/>
          <w:szCs w:val="16"/>
        </w:rPr>
        <w:t>a</w:t>
      </w:r>
      <w:r w:rsidRPr="00EC009F">
        <w:rPr>
          <w:rFonts w:ascii="Arial" w:hAnsi="Arial" w:cs="Arial"/>
          <w:sz w:val="16"/>
          <w:szCs w:val="16"/>
        </w:rPr>
        <w:t>imag</w:t>
      </w:r>
      <w:proofErr w:type="spellEnd"/>
      <w:r w:rsidRPr="00EC009F">
        <w:rPr>
          <w:rFonts w:ascii="Arial" w:hAnsi="Arial" w:cs="Arial"/>
          <w:sz w:val="16"/>
          <w:szCs w:val="16"/>
        </w:rPr>
        <w:t xml:space="preserve">, </w:t>
      </w:r>
      <w:r w:rsidRPr="00EC009F">
        <w:rPr>
          <w:rFonts w:ascii="Arial" w:hAnsi="Arial" w:cs="Arial"/>
          <w:i/>
          <w:sz w:val="16"/>
          <w:szCs w:val="16"/>
        </w:rPr>
        <w:t xml:space="preserve">Mr. </w:t>
      </w:r>
      <w:r w:rsidRPr="00EC009F">
        <w:rPr>
          <w:rFonts w:ascii="Arial" w:hAnsi="Arial" w:cs="Arial"/>
          <w:i/>
          <w:sz w:val="16"/>
          <w:szCs w:val="16"/>
          <w:lang w:val="mn-MN"/>
        </w:rPr>
        <w:t>Byambalkhag</w:t>
      </w:r>
      <w:r w:rsidRPr="00EC009F">
        <w:rPr>
          <w:rFonts w:ascii="Arial" w:hAnsi="Arial" w:cs="Arial"/>
          <w:i/>
          <w:sz w:val="16"/>
          <w:szCs w:val="16"/>
        </w:rPr>
        <w:t>v</w:t>
      </w:r>
      <w:r w:rsidRPr="00EC009F">
        <w:rPr>
          <w:rFonts w:ascii="Arial" w:hAnsi="Arial" w:cs="Arial"/>
          <w:i/>
          <w:sz w:val="16"/>
          <w:szCs w:val="16"/>
          <w:lang w:val="mn-MN"/>
        </w:rPr>
        <w:t>a</w:t>
      </w:r>
      <w:r w:rsidRPr="00EC009F">
        <w:rPr>
          <w:rFonts w:ascii="Arial" w:hAnsi="Arial" w:cs="Arial"/>
          <w:sz w:val="16"/>
          <w:szCs w:val="16"/>
        </w:rPr>
        <w:t>,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Governor of Khuld S</w:t>
      </w:r>
      <w:r w:rsidRPr="00EC009F">
        <w:rPr>
          <w:rFonts w:ascii="Arial" w:hAnsi="Arial" w:cs="Arial"/>
          <w:sz w:val="16"/>
          <w:szCs w:val="16"/>
        </w:rPr>
        <w:t>o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um, </w:t>
      </w:r>
      <w:r w:rsidRPr="00EC009F">
        <w:rPr>
          <w:rFonts w:ascii="Arial" w:hAnsi="Arial" w:cs="Arial"/>
          <w:i/>
          <w:sz w:val="16"/>
          <w:szCs w:val="16"/>
        </w:rPr>
        <w:t xml:space="preserve"> Mr. </w:t>
      </w:r>
      <w:r w:rsidRPr="00EC009F">
        <w:rPr>
          <w:rFonts w:ascii="Arial" w:hAnsi="Arial" w:cs="Arial"/>
          <w:i/>
          <w:sz w:val="16"/>
          <w:szCs w:val="16"/>
          <w:lang w:val="mn-MN"/>
        </w:rPr>
        <w:t>Byambadorj</w:t>
      </w:r>
      <w:r w:rsidRPr="00EC009F">
        <w:rPr>
          <w:rFonts w:ascii="Arial" w:hAnsi="Arial" w:cs="Arial"/>
          <w:i/>
          <w:sz w:val="16"/>
          <w:szCs w:val="16"/>
        </w:rPr>
        <w:t xml:space="preserve">, </w:t>
      </w:r>
      <w:r w:rsidR="00D2415C">
        <w:rPr>
          <w:rFonts w:ascii="Arial" w:hAnsi="Arial" w:cs="Arial"/>
          <w:i/>
          <w:sz w:val="16"/>
          <w:szCs w:val="16"/>
        </w:rPr>
        <w:t xml:space="preserve">Senior </w:t>
      </w:r>
      <w:r w:rsidRPr="00EC009F">
        <w:rPr>
          <w:rFonts w:ascii="Arial" w:hAnsi="Arial" w:cs="Arial"/>
          <w:sz w:val="16"/>
          <w:szCs w:val="16"/>
        </w:rPr>
        <w:t xml:space="preserve">Specialist of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Animal Husbandry Policy Implementation Department of </w:t>
      </w:r>
      <w:r w:rsidRPr="00EC009F">
        <w:rPr>
          <w:rFonts w:ascii="Arial" w:hAnsi="Arial" w:cs="Arial"/>
          <w:sz w:val="16"/>
          <w:szCs w:val="16"/>
        </w:rPr>
        <w:t xml:space="preserve">the </w:t>
      </w:r>
      <w:proofErr w:type="spellStart"/>
      <w:r w:rsidRPr="00EC009F">
        <w:rPr>
          <w:rFonts w:ascii="Arial" w:hAnsi="Arial" w:cs="Arial"/>
          <w:sz w:val="16"/>
          <w:szCs w:val="16"/>
        </w:rPr>
        <w:t>MoFALI</w:t>
      </w:r>
      <w:proofErr w:type="spellEnd"/>
      <w:r w:rsidR="00C1546B">
        <w:rPr>
          <w:rFonts w:ascii="Arial" w:hAnsi="Arial" w:cs="Arial"/>
          <w:sz w:val="16"/>
          <w:szCs w:val="16"/>
        </w:rPr>
        <w:t xml:space="preserve"> (</w:t>
      </w:r>
      <w:r w:rsidR="003B5488">
        <w:rPr>
          <w:rFonts w:ascii="Arial" w:hAnsi="Arial" w:cs="Arial"/>
          <w:sz w:val="16"/>
          <w:szCs w:val="16"/>
          <w:lang w:val="mn-MN"/>
        </w:rPr>
        <w:t xml:space="preserve"> </w:t>
      </w:r>
      <w:hyperlink r:id="rId7" w:history="1">
        <w:r w:rsidR="00C1546B" w:rsidRPr="00376803">
          <w:rPr>
            <w:rStyle w:val="Hyperlink"/>
            <w:rFonts w:ascii="Arial" w:hAnsi="Arial" w:cs="Arial"/>
            <w:sz w:val="16"/>
            <w:szCs w:val="16"/>
            <w:lang w:val="mn-MN"/>
          </w:rPr>
          <w:t>https://www.mofa.gov.mn/home</w:t>
        </w:r>
      </w:hyperlink>
      <w:r w:rsidR="00C1546B">
        <w:rPr>
          <w:rFonts w:ascii="Arial" w:hAnsi="Arial" w:cs="Arial"/>
          <w:sz w:val="16"/>
          <w:szCs w:val="16"/>
        </w:rPr>
        <w:t xml:space="preserve"> )</w:t>
      </w:r>
      <w:r w:rsidR="00C1546B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, </w:t>
      </w:r>
      <w:r w:rsidRPr="00EC009F">
        <w:rPr>
          <w:rFonts w:ascii="Arial" w:hAnsi="Arial" w:cs="Arial"/>
          <w:sz w:val="16"/>
          <w:szCs w:val="16"/>
        </w:rPr>
        <w:t xml:space="preserve">Dr. </w:t>
      </w:r>
      <w:r w:rsidRPr="00EC009F">
        <w:rPr>
          <w:rFonts w:ascii="Arial" w:hAnsi="Arial" w:cs="Arial"/>
          <w:i/>
          <w:sz w:val="16"/>
          <w:szCs w:val="16"/>
          <w:lang w:val="mn-MN"/>
        </w:rPr>
        <w:t>Y</w:t>
      </w:r>
      <w:r w:rsidRPr="00EC009F">
        <w:rPr>
          <w:rFonts w:ascii="Arial" w:hAnsi="Arial" w:cs="Arial"/>
          <w:i/>
          <w:sz w:val="16"/>
          <w:szCs w:val="16"/>
        </w:rPr>
        <w:t>k</w:t>
      </w:r>
      <w:r w:rsidRPr="00EC009F">
        <w:rPr>
          <w:rFonts w:ascii="Arial" w:hAnsi="Arial" w:cs="Arial"/>
          <w:i/>
          <w:sz w:val="16"/>
          <w:szCs w:val="16"/>
          <w:lang w:val="mn-MN"/>
        </w:rPr>
        <w:t>hanbai</w:t>
      </w:r>
      <w:r w:rsidRPr="00EC009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C009F">
        <w:rPr>
          <w:rFonts w:ascii="Arial" w:hAnsi="Arial" w:cs="Arial"/>
          <w:i/>
          <w:sz w:val="16"/>
          <w:szCs w:val="16"/>
        </w:rPr>
        <w:t>Hijaba</w:t>
      </w:r>
      <w:proofErr w:type="spellEnd"/>
      <w:r w:rsidRPr="00EC009F">
        <w:rPr>
          <w:rFonts w:ascii="Arial" w:hAnsi="Arial" w:cs="Arial"/>
          <w:sz w:val="16"/>
          <w:szCs w:val="16"/>
        </w:rPr>
        <w:t xml:space="preserve">,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 xml:space="preserve">Co-chair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of </w:t>
      </w:r>
      <w:r w:rsidRPr="00EC009F">
        <w:rPr>
          <w:rFonts w:ascii="Arial" w:hAnsi="Arial" w:cs="Arial"/>
          <w:sz w:val="16"/>
          <w:szCs w:val="16"/>
        </w:rPr>
        <w:t xml:space="preserve"> the </w:t>
      </w:r>
      <w:r w:rsidRPr="00EC009F">
        <w:rPr>
          <w:rFonts w:ascii="Arial" w:hAnsi="Arial" w:cs="Arial"/>
          <w:sz w:val="16"/>
          <w:szCs w:val="16"/>
          <w:lang w:val="mn-MN"/>
        </w:rPr>
        <w:t>"Central Asia and Mongolia"</w:t>
      </w:r>
      <w:r w:rsidRPr="00EC009F">
        <w:rPr>
          <w:rFonts w:ascii="Arial" w:hAnsi="Arial" w:cs="Arial"/>
          <w:sz w:val="16"/>
          <w:szCs w:val="16"/>
        </w:rPr>
        <w:t xml:space="preserve">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International Support Group</w:t>
      </w:r>
      <w:r w:rsidRPr="00EC009F">
        <w:rPr>
          <w:rFonts w:ascii="Arial" w:hAnsi="Arial" w:cs="Arial"/>
          <w:sz w:val="16"/>
          <w:szCs w:val="16"/>
        </w:rPr>
        <w:t>, RISG,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for the International Year of Rangelands and Pastoralists (IYRP)</w:t>
      </w:r>
      <w:r w:rsidR="001E102D">
        <w:rPr>
          <w:rFonts w:ascii="Arial" w:hAnsi="Arial" w:cs="Arial"/>
          <w:sz w:val="16"/>
          <w:szCs w:val="16"/>
        </w:rPr>
        <w:t xml:space="preserve">, </w:t>
      </w:r>
      <w:r w:rsidR="00707BF2">
        <w:rPr>
          <w:rFonts w:ascii="Arial" w:hAnsi="Arial" w:cs="Arial"/>
          <w:sz w:val="16"/>
          <w:szCs w:val="16"/>
        </w:rPr>
        <w:t>and Director of Environment and Development Association JASIL</w:t>
      </w:r>
      <w:r w:rsidR="000C133A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0C133A" w:rsidRPr="00376803">
          <w:rPr>
            <w:rStyle w:val="Hyperlink"/>
            <w:rFonts w:ascii="Arial" w:hAnsi="Arial" w:cs="Arial"/>
            <w:sz w:val="16"/>
            <w:szCs w:val="16"/>
          </w:rPr>
          <w:t>http://www.cbnrm.mn/contact.html</w:t>
        </w:r>
      </w:hyperlink>
      <w:r w:rsidR="000C133A">
        <w:rPr>
          <w:rFonts w:ascii="Arial" w:hAnsi="Arial" w:cs="Arial"/>
          <w:sz w:val="16"/>
          <w:szCs w:val="16"/>
        </w:rPr>
        <w:t xml:space="preserve">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, </w:t>
      </w:r>
      <w:r w:rsidRPr="00EC009F">
        <w:rPr>
          <w:rFonts w:ascii="Arial" w:hAnsi="Arial" w:cs="Arial"/>
          <w:i/>
          <w:sz w:val="16"/>
          <w:szCs w:val="16"/>
        </w:rPr>
        <w:t xml:space="preserve">Ms. </w:t>
      </w:r>
      <w:r w:rsidRPr="00EC009F">
        <w:rPr>
          <w:rFonts w:ascii="Arial" w:hAnsi="Arial" w:cs="Arial"/>
          <w:i/>
          <w:sz w:val="16"/>
          <w:szCs w:val="16"/>
          <w:lang w:val="mn-MN"/>
        </w:rPr>
        <w:t>Shine-Uyanga</w:t>
      </w:r>
      <w:r w:rsidRPr="00EC009F">
        <w:rPr>
          <w:rFonts w:ascii="Arial" w:hAnsi="Arial" w:cs="Arial"/>
          <w:i/>
          <w:sz w:val="16"/>
          <w:szCs w:val="16"/>
        </w:rPr>
        <w:t>,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>H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ead of the Administration </w:t>
      </w:r>
      <w:r w:rsidRPr="00EC009F">
        <w:rPr>
          <w:rFonts w:ascii="Arial" w:hAnsi="Arial" w:cs="Arial"/>
          <w:sz w:val="16"/>
          <w:szCs w:val="16"/>
        </w:rPr>
        <w:t>Office, the F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ood and Agriculture </w:t>
      </w:r>
      <w:r w:rsidRPr="00EC009F">
        <w:rPr>
          <w:rFonts w:ascii="Arial" w:hAnsi="Arial" w:cs="Arial"/>
          <w:sz w:val="16"/>
          <w:szCs w:val="16"/>
        </w:rPr>
        <w:t xml:space="preserve">Department </w:t>
      </w:r>
      <w:r w:rsidRPr="00EC009F">
        <w:rPr>
          <w:rFonts w:ascii="Arial" w:hAnsi="Arial" w:cs="Arial"/>
          <w:sz w:val="16"/>
          <w:szCs w:val="16"/>
          <w:lang w:val="mn-MN"/>
        </w:rPr>
        <w:t>of Dundgo</w:t>
      </w:r>
      <w:r w:rsidRPr="00EC009F">
        <w:rPr>
          <w:rFonts w:ascii="Arial" w:hAnsi="Arial" w:cs="Arial"/>
          <w:sz w:val="16"/>
          <w:szCs w:val="16"/>
        </w:rPr>
        <w:t>bi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proofErr w:type="spellStart"/>
      <w:r w:rsidR="0067755E">
        <w:rPr>
          <w:rFonts w:ascii="Arial" w:hAnsi="Arial" w:cs="Arial"/>
          <w:sz w:val="16"/>
          <w:szCs w:val="16"/>
        </w:rPr>
        <w:t>a</w:t>
      </w:r>
      <w:r w:rsidRPr="00EC009F">
        <w:rPr>
          <w:rFonts w:ascii="Arial" w:hAnsi="Arial" w:cs="Arial"/>
          <w:sz w:val="16"/>
          <w:szCs w:val="16"/>
        </w:rPr>
        <w:t>imag</w:t>
      </w:r>
      <w:proofErr w:type="spellEnd"/>
      <w:r w:rsidRPr="00EC009F">
        <w:rPr>
          <w:rFonts w:ascii="Arial" w:hAnsi="Arial" w:cs="Arial"/>
          <w:sz w:val="16"/>
          <w:szCs w:val="16"/>
        </w:rPr>
        <w:t>,</w:t>
      </w:r>
      <w:r w:rsidR="00477CD6">
        <w:rPr>
          <w:rFonts w:ascii="Arial" w:hAnsi="Arial" w:cs="Arial"/>
          <w:sz w:val="16"/>
          <w:szCs w:val="16"/>
        </w:rPr>
        <w:t xml:space="preserve"> </w:t>
      </w:r>
      <w:r w:rsidR="00477CD6" w:rsidRPr="00477CD6">
        <w:rPr>
          <w:rFonts w:ascii="Arial" w:hAnsi="Arial" w:cs="Arial"/>
          <w:i/>
          <w:sz w:val="16"/>
          <w:szCs w:val="16"/>
        </w:rPr>
        <w:t xml:space="preserve">Ms. </w:t>
      </w:r>
      <w:proofErr w:type="spellStart"/>
      <w:r w:rsidR="00477CD6" w:rsidRPr="00477CD6">
        <w:rPr>
          <w:rFonts w:ascii="Arial" w:hAnsi="Arial" w:cs="Arial"/>
          <w:i/>
          <w:sz w:val="16"/>
          <w:szCs w:val="16"/>
        </w:rPr>
        <w:t>Horloo</w:t>
      </w:r>
      <w:proofErr w:type="spellEnd"/>
      <w:r w:rsidR="00477CD6" w:rsidRPr="00477CD6">
        <w:rPr>
          <w:rFonts w:ascii="Arial" w:hAnsi="Arial" w:cs="Arial"/>
          <w:i/>
          <w:sz w:val="16"/>
          <w:szCs w:val="16"/>
        </w:rPr>
        <w:t xml:space="preserve"> </w:t>
      </w:r>
      <w:r w:rsidR="00044638">
        <w:rPr>
          <w:rFonts w:ascii="Arial" w:hAnsi="Arial" w:cs="Arial"/>
          <w:i/>
          <w:sz w:val="16"/>
          <w:szCs w:val="16"/>
        </w:rPr>
        <w:t>S.</w:t>
      </w:r>
      <w:r w:rsidR="00477CD6" w:rsidRPr="00477CD6">
        <w:rPr>
          <w:rFonts w:ascii="Arial" w:hAnsi="Arial" w:cs="Arial"/>
          <w:i/>
          <w:sz w:val="16"/>
          <w:szCs w:val="16"/>
        </w:rPr>
        <w:t>.</w:t>
      </w:r>
      <w:r w:rsidR="00477CD6">
        <w:rPr>
          <w:rFonts w:ascii="Arial" w:hAnsi="Arial" w:cs="Arial"/>
          <w:sz w:val="16"/>
          <w:szCs w:val="16"/>
        </w:rPr>
        <w:t xml:space="preserve">, Leader of </w:t>
      </w:r>
      <w:r w:rsidR="00044638">
        <w:rPr>
          <w:rFonts w:ascii="Arial" w:hAnsi="Arial" w:cs="Arial"/>
          <w:sz w:val="16"/>
          <w:szCs w:val="16"/>
        </w:rPr>
        <w:t>“</w:t>
      </w:r>
      <w:r w:rsidR="00477CD6">
        <w:rPr>
          <w:rFonts w:ascii="Arial" w:hAnsi="Arial" w:cs="Arial"/>
          <w:sz w:val="16"/>
          <w:szCs w:val="16"/>
        </w:rPr>
        <w:t>Gobi Mirage</w:t>
      </w:r>
      <w:r w:rsidR="00044638">
        <w:rPr>
          <w:rFonts w:ascii="Arial" w:hAnsi="Arial" w:cs="Arial"/>
          <w:sz w:val="16"/>
          <w:szCs w:val="16"/>
        </w:rPr>
        <w:t>”</w:t>
      </w:r>
      <w:r w:rsidR="00477CD6">
        <w:rPr>
          <w:rFonts w:ascii="Arial" w:hAnsi="Arial" w:cs="Arial"/>
          <w:sz w:val="16"/>
          <w:szCs w:val="16"/>
        </w:rPr>
        <w:t xml:space="preserve"> Cooperative</w:t>
      </w:r>
      <w:r w:rsidR="00044638">
        <w:rPr>
          <w:rFonts w:ascii="Arial" w:hAnsi="Arial" w:cs="Arial"/>
          <w:sz w:val="16"/>
          <w:szCs w:val="16"/>
        </w:rPr>
        <w:t xml:space="preserve"> of pastoralists</w:t>
      </w:r>
      <w:r w:rsidR="00477CD6">
        <w:rPr>
          <w:rFonts w:ascii="Arial" w:hAnsi="Arial" w:cs="Arial"/>
          <w:sz w:val="16"/>
          <w:szCs w:val="16"/>
        </w:rPr>
        <w:t xml:space="preserve">, </w:t>
      </w:r>
      <w:r w:rsidR="00477CD6" w:rsidRPr="00EC009F">
        <w:rPr>
          <w:rFonts w:ascii="Arial" w:hAnsi="Arial" w:cs="Arial"/>
          <w:sz w:val="16"/>
          <w:szCs w:val="16"/>
        </w:rPr>
        <w:t>Mr.</w:t>
      </w:r>
      <w:r w:rsidRPr="00EC009F">
        <w:rPr>
          <w:rFonts w:ascii="Arial" w:hAnsi="Arial" w:cs="Arial"/>
          <w:i/>
          <w:sz w:val="16"/>
          <w:szCs w:val="16"/>
        </w:rPr>
        <w:t xml:space="preserve"> </w:t>
      </w:r>
      <w:r w:rsidRPr="00EC009F">
        <w:rPr>
          <w:rFonts w:ascii="Arial" w:hAnsi="Arial" w:cs="Arial"/>
          <w:i/>
          <w:sz w:val="16"/>
          <w:szCs w:val="16"/>
          <w:lang w:val="mn-MN"/>
        </w:rPr>
        <w:t>Enkhbat</w:t>
      </w:r>
      <w:r w:rsidRPr="00EC009F">
        <w:rPr>
          <w:rFonts w:ascii="Arial" w:hAnsi="Arial" w:cs="Arial"/>
          <w:sz w:val="16"/>
          <w:szCs w:val="16"/>
        </w:rPr>
        <w:t>, Project consultant of “T</w:t>
      </w:r>
      <w:r w:rsidRPr="00EC009F">
        <w:rPr>
          <w:rFonts w:ascii="Arial" w:hAnsi="Arial" w:cs="Arial"/>
          <w:sz w:val="16"/>
          <w:szCs w:val="16"/>
          <w:lang w:val="mn-MN"/>
        </w:rPr>
        <w:t>he Livestock Commercialization Project for Mongolia</w:t>
      </w:r>
      <w:r w:rsidRPr="00EC009F">
        <w:rPr>
          <w:rFonts w:ascii="Arial" w:hAnsi="Arial" w:cs="Arial"/>
          <w:sz w:val="16"/>
          <w:szCs w:val="16"/>
        </w:rPr>
        <w:t xml:space="preserve">” by the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World Bank, </w:t>
      </w:r>
      <w:r w:rsidRPr="00EC009F">
        <w:rPr>
          <w:rFonts w:ascii="Arial" w:hAnsi="Arial" w:cs="Arial"/>
          <w:i/>
          <w:sz w:val="16"/>
          <w:szCs w:val="16"/>
          <w:lang w:val="mn-MN"/>
        </w:rPr>
        <w:t>Dr. Thomas,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>R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esearcher of the University of Cambridge, </w:t>
      </w:r>
      <w:r w:rsidR="0067755E">
        <w:rPr>
          <w:rFonts w:ascii="Arial" w:hAnsi="Arial" w:cs="Arial"/>
          <w:sz w:val="16"/>
          <w:szCs w:val="16"/>
        </w:rPr>
        <w:t>journalists of “</w:t>
      </w:r>
      <w:proofErr w:type="spellStart"/>
      <w:proofErr w:type="gramStart"/>
      <w:r w:rsidR="0067755E" w:rsidRPr="0067755E">
        <w:rPr>
          <w:rFonts w:ascii="Arial" w:hAnsi="Arial" w:cs="Arial"/>
          <w:i/>
          <w:sz w:val="16"/>
          <w:szCs w:val="16"/>
        </w:rPr>
        <w:t>Malshin</w:t>
      </w:r>
      <w:proofErr w:type="spellEnd"/>
      <w:r w:rsidR="0067755E" w:rsidRPr="0067755E">
        <w:rPr>
          <w:rFonts w:ascii="Arial" w:hAnsi="Arial" w:cs="Arial"/>
          <w:i/>
          <w:sz w:val="16"/>
          <w:szCs w:val="16"/>
        </w:rPr>
        <w:t xml:space="preserve">  </w:t>
      </w:r>
      <w:r w:rsidR="0067755E">
        <w:rPr>
          <w:rFonts w:ascii="Arial" w:hAnsi="Arial" w:cs="Arial"/>
          <w:i/>
          <w:sz w:val="16"/>
          <w:szCs w:val="16"/>
        </w:rPr>
        <w:t>T</w:t>
      </w:r>
      <w:r w:rsidR="0067755E" w:rsidRPr="0067755E">
        <w:rPr>
          <w:rFonts w:ascii="Arial" w:hAnsi="Arial" w:cs="Arial"/>
          <w:i/>
          <w:sz w:val="16"/>
          <w:szCs w:val="16"/>
        </w:rPr>
        <w:t>V</w:t>
      </w:r>
      <w:proofErr w:type="gramEnd"/>
      <w:r w:rsidR="0067755E">
        <w:rPr>
          <w:rFonts w:ascii="Arial" w:hAnsi="Arial" w:cs="Arial"/>
          <w:sz w:val="16"/>
          <w:szCs w:val="16"/>
        </w:rPr>
        <w:t xml:space="preserve">” , </w:t>
      </w:r>
      <w:r w:rsidR="00707BF2" w:rsidRPr="00EC009F">
        <w:rPr>
          <w:rFonts w:ascii="Arial" w:hAnsi="Arial" w:cs="Arial"/>
          <w:sz w:val="16"/>
          <w:szCs w:val="16"/>
        </w:rPr>
        <w:t>and totally</w:t>
      </w:r>
      <w:r w:rsidRPr="00EC009F">
        <w:rPr>
          <w:rFonts w:ascii="Arial" w:hAnsi="Arial" w:cs="Arial"/>
          <w:sz w:val="16"/>
          <w:szCs w:val="16"/>
        </w:rPr>
        <w:t xml:space="preserve"> more than 100 camel drivers from herder’s communities of </w:t>
      </w:r>
      <w:r w:rsidRPr="00EC009F">
        <w:rPr>
          <w:rFonts w:ascii="Arial" w:hAnsi="Arial" w:cs="Arial"/>
          <w:sz w:val="16"/>
          <w:szCs w:val="16"/>
          <w:lang w:val="mn-MN"/>
        </w:rPr>
        <w:t>Dungo</w:t>
      </w:r>
      <w:r w:rsidRPr="00EC009F">
        <w:rPr>
          <w:rFonts w:ascii="Arial" w:hAnsi="Arial" w:cs="Arial"/>
          <w:sz w:val="16"/>
          <w:szCs w:val="16"/>
        </w:rPr>
        <w:t>bi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and</w:t>
      </w:r>
      <w:r w:rsidRPr="00EC009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C009F">
        <w:rPr>
          <w:rFonts w:ascii="Arial" w:hAnsi="Arial" w:cs="Arial"/>
          <w:i/>
          <w:sz w:val="16"/>
          <w:szCs w:val="16"/>
        </w:rPr>
        <w:t>Umnugobi</w:t>
      </w:r>
      <w:proofErr w:type="spellEnd"/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C009F">
        <w:rPr>
          <w:rFonts w:ascii="Arial" w:hAnsi="Arial" w:cs="Arial"/>
          <w:sz w:val="16"/>
          <w:szCs w:val="16"/>
        </w:rPr>
        <w:t>aimags</w:t>
      </w:r>
      <w:proofErr w:type="spellEnd"/>
      <w:r w:rsidRPr="00EC009F">
        <w:rPr>
          <w:rFonts w:ascii="Arial" w:hAnsi="Arial" w:cs="Arial"/>
          <w:sz w:val="16"/>
          <w:szCs w:val="16"/>
        </w:rPr>
        <w:t xml:space="preserve"> of Mongolia</w:t>
      </w:r>
      <w:r w:rsidRPr="00EC009F">
        <w:rPr>
          <w:rFonts w:ascii="Arial" w:hAnsi="Arial" w:cs="Arial"/>
          <w:sz w:val="16"/>
          <w:szCs w:val="16"/>
          <w:lang w:val="mn-MN"/>
        </w:rPr>
        <w:t>.</w:t>
      </w:r>
    </w:p>
    <w:p w14:paraId="1BED114A" w14:textId="5EC97263" w:rsidR="00B37CA2" w:rsidRPr="00EC009F" w:rsidRDefault="00B37CA2" w:rsidP="00B37CA2">
      <w:pPr>
        <w:pStyle w:val="BodyText3"/>
        <w:ind w:firstLine="720"/>
        <w:jc w:val="both"/>
        <w:rPr>
          <w:rFonts w:ascii="Arial" w:hAnsi="Arial" w:cs="Arial"/>
          <w:sz w:val="16"/>
          <w:szCs w:val="16"/>
          <w:lang w:val="mn-MN"/>
        </w:rPr>
      </w:pPr>
      <w:r w:rsidRPr="00EC009F">
        <w:rPr>
          <w:rFonts w:ascii="Arial" w:hAnsi="Arial" w:cs="Arial"/>
          <w:sz w:val="16"/>
          <w:szCs w:val="16"/>
          <w:lang w:val="mn-MN"/>
        </w:rPr>
        <w:t>Within the framework of the "Camel Heritage</w:t>
      </w:r>
      <w:r w:rsidRPr="00EC009F">
        <w:rPr>
          <w:rFonts w:ascii="Arial" w:hAnsi="Arial" w:cs="Arial"/>
          <w:sz w:val="16"/>
          <w:szCs w:val="16"/>
        </w:rPr>
        <w:t xml:space="preserve">  Festival -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2023" , </w:t>
      </w:r>
      <w:r w:rsidRPr="00EC009F">
        <w:rPr>
          <w:rFonts w:ascii="Arial" w:hAnsi="Arial" w:cs="Arial"/>
          <w:sz w:val="16"/>
          <w:szCs w:val="16"/>
        </w:rPr>
        <w:t xml:space="preserve">a variety of competitions such as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a race for </w:t>
      </w:r>
      <w:r w:rsidRPr="00EC009F">
        <w:rPr>
          <w:rFonts w:ascii="Arial" w:hAnsi="Arial" w:cs="Arial"/>
          <w:sz w:val="16"/>
          <w:szCs w:val="16"/>
        </w:rPr>
        <w:t xml:space="preserve">young and mature </w:t>
      </w:r>
      <w:r w:rsidRPr="00EC009F">
        <w:rPr>
          <w:rFonts w:ascii="Arial" w:hAnsi="Arial" w:cs="Arial"/>
          <w:sz w:val="16"/>
          <w:szCs w:val="16"/>
          <w:lang w:val="mn-MN"/>
        </w:rPr>
        <w:t>camels</w:t>
      </w:r>
      <w:r w:rsidRPr="00EC009F">
        <w:rPr>
          <w:rFonts w:ascii="Arial" w:hAnsi="Arial" w:cs="Arial"/>
          <w:sz w:val="16"/>
          <w:szCs w:val="16"/>
        </w:rPr>
        <w:t xml:space="preserve">;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a short-distance relay race for </w:t>
      </w:r>
      <w:r w:rsidRPr="00EC009F">
        <w:rPr>
          <w:rFonts w:ascii="Arial" w:hAnsi="Arial" w:cs="Arial"/>
          <w:sz w:val="16"/>
          <w:szCs w:val="16"/>
        </w:rPr>
        <w:t>mature camels;  carving silver pegs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 xml:space="preserve">and spinning camel halters; 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>as well as a beauty contest among the herders and camels.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sz w:val="16"/>
          <w:szCs w:val="16"/>
        </w:rPr>
        <w:t>Also, t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he best </w:t>
      </w:r>
      <w:r w:rsidRPr="00EC009F">
        <w:rPr>
          <w:rFonts w:ascii="Arial" w:hAnsi="Arial" w:cs="Arial"/>
          <w:sz w:val="16"/>
          <w:szCs w:val="16"/>
        </w:rPr>
        <w:t xml:space="preserve">camel </w:t>
      </w:r>
      <w:r w:rsidRPr="00EC009F">
        <w:rPr>
          <w:rFonts w:ascii="Arial" w:hAnsi="Arial" w:cs="Arial"/>
          <w:sz w:val="16"/>
          <w:szCs w:val="16"/>
          <w:lang w:val="mn-MN"/>
        </w:rPr>
        <w:t>dairy products,</w:t>
      </w:r>
      <w:r w:rsidRPr="00EC009F">
        <w:rPr>
          <w:rFonts w:ascii="Arial" w:hAnsi="Arial" w:cs="Arial"/>
          <w:sz w:val="16"/>
          <w:szCs w:val="16"/>
        </w:rPr>
        <w:t xml:space="preserve"> as Camel milk (</w:t>
      </w:r>
      <w:proofErr w:type="spellStart"/>
      <w:r w:rsidRPr="00EC009F">
        <w:rPr>
          <w:rFonts w:ascii="Arial" w:hAnsi="Arial" w:cs="Arial"/>
          <w:i/>
          <w:sz w:val="16"/>
          <w:szCs w:val="16"/>
        </w:rPr>
        <w:t>Khoormog</w:t>
      </w:r>
      <w:proofErr w:type="spellEnd"/>
      <w:r w:rsidRPr="00EC009F">
        <w:rPr>
          <w:rFonts w:ascii="Arial" w:hAnsi="Arial" w:cs="Arial"/>
          <w:i/>
          <w:sz w:val="16"/>
          <w:szCs w:val="16"/>
        </w:rPr>
        <w:t>)</w:t>
      </w:r>
      <w:r w:rsidRPr="00EC009F">
        <w:rPr>
          <w:rFonts w:ascii="Arial" w:hAnsi="Arial" w:cs="Arial"/>
          <w:sz w:val="16"/>
          <w:szCs w:val="16"/>
        </w:rPr>
        <w:t xml:space="preserve"> was also prized. The next year’s </w:t>
      </w:r>
      <w:r w:rsidRPr="00EC009F">
        <w:rPr>
          <w:rFonts w:ascii="Arial" w:hAnsi="Arial" w:cs="Arial"/>
          <w:sz w:val="16"/>
          <w:szCs w:val="16"/>
          <w:lang w:val="mn-MN"/>
        </w:rPr>
        <w:t>"Camel</w:t>
      </w:r>
      <w:r w:rsidRPr="00EC009F">
        <w:rPr>
          <w:rFonts w:ascii="Arial" w:hAnsi="Arial" w:cs="Arial"/>
          <w:sz w:val="16"/>
          <w:szCs w:val="16"/>
        </w:rPr>
        <w:t xml:space="preserve"> Heritage Festival </w:t>
      </w:r>
      <w:r w:rsidR="0067755E" w:rsidRPr="00EC009F">
        <w:rPr>
          <w:rFonts w:ascii="Arial" w:hAnsi="Arial" w:cs="Arial"/>
          <w:sz w:val="16"/>
          <w:szCs w:val="16"/>
          <w:lang w:val="mn-MN"/>
        </w:rPr>
        <w:t>“will</w:t>
      </w:r>
      <w:r w:rsidRPr="00EC009F">
        <w:rPr>
          <w:rFonts w:ascii="Arial" w:hAnsi="Arial" w:cs="Arial"/>
          <w:sz w:val="16"/>
          <w:szCs w:val="16"/>
          <w:lang w:val="mn-MN"/>
        </w:rPr>
        <w:t xml:space="preserve"> be organized </w:t>
      </w:r>
      <w:r w:rsidR="001A3A36">
        <w:rPr>
          <w:rFonts w:ascii="Arial" w:hAnsi="Arial" w:cs="Arial"/>
          <w:sz w:val="16"/>
          <w:szCs w:val="16"/>
        </w:rPr>
        <w:t xml:space="preserve">in </w:t>
      </w:r>
      <w:r w:rsidRPr="001A3A36">
        <w:rPr>
          <w:rFonts w:ascii="Arial" w:hAnsi="Arial" w:cs="Arial"/>
          <w:i/>
          <w:sz w:val="16"/>
          <w:szCs w:val="16"/>
          <w:lang w:val="mn-MN"/>
        </w:rPr>
        <w:t>Ulziit S</w:t>
      </w:r>
      <w:r w:rsidRPr="001A3A36">
        <w:rPr>
          <w:rFonts w:ascii="Arial" w:hAnsi="Arial" w:cs="Arial"/>
          <w:i/>
          <w:sz w:val="16"/>
          <w:szCs w:val="16"/>
        </w:rPr>
        <w:t>o</w:t>
      </w:r>
      <w:r w:rsidRPr="001A3A36">
        <w:rPr>
          <w:rFonts w:ascii="Arial" w:hAnsi="Arial" w:cs="Arial"/>
          <w:i/>
          <w:sz w:val="16"/>
          <w:szCs w:val="16"/>
          <w:lang w:val="mn-MN"/>
        </w:rPr>
        <w:t xml:space="preserve">um of </w:t>
      </w:r>
      <w:proofErr w:type="spellStart"/>
      <w:r w:rsidRPr="001A3A36">
        <w:rPr>
          <w:rFonts w:ascii="Arial" w:hAnsi="Arial" w:cs="Arial"/>
          <w:i/>
          <w:sz w:val="16"/>
          <w:szCs w:val="16"/>
        </w:rPr>
        <w:t>Dundgobi</w:t>
      </w:r>
      <w:proofErr w:type="spellEnd"/>
      <w:r w:rsidRPr="001A3A3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67755E">
        <w:rPr>
          <w:rFonts w:ascii="Arial" w:hAnsi="Arial" w:cs="Arial"/>
          <w:i/>
          <w:sz w:val="16"/>
          <w:szCs w:val="16"/>
        </w:rPr>
        <w:t>a</w:t>
      </w:r>
      <w:r w:rsidRPr="001A3A36">
        <w:rPr>
          <w:rFonts w:ascii="Arial" w:hAnsi="Arial" w:cs="Arial"/>
          <w:i/>
          <w:sz w:val="16"/>
          <w:szCs w:val="16"/>
        </w:rPr>
        <w:t>imag</w:t>
      </w:r>
      <w:proofErr w:type="spellEnd"/>
      <w:r w:rsidRPr="00EC009F">
        <w:rPr>
          <w:rFonts w:ascii="Arial" w:hAnsi="Arial" w:cs="Arial"/>
          <w:sz w:val="16"/>
          <w:szCs w:val="16"/>
          <w:lang w:val="mn-MN"/>
        </w:rPr>
        <w:t>.</w:t>
      </w:r>
    </w:p>
    <w:p w14:paraId="480D48C5" w14:textId="3791F32E" w:rsidR="005B11AF" w:rsidRPr="0067755E" w:rsidRDefault="00FB7614" w:rsidP="009C16A8">
      <w:pPr>
        <w:ind w:firstLine="720"/>
        <w:jc w:val="both"/>
        <w:rPr>
          <w:rFonts w:ascii="Arial" w:hAnsi="Arial" w:cs="Arial"/>
          <w:b/>
          <w:sz w:val="16"/>
          <w:szCs w:val="16"/>
        </w:rPr>
      </w:pPr>
      <w:r w:rsidRPr="0067755E">
        <w:rPr>
          <w:rFonts w:ascii="Arial" w:hAnsi="Arial" w:cs="Arial"/>
          <w:b/>
          <w:sz w:val="16"/>
          <w:szCs w:val="16"/>
        </w:rPr>
        <w:t xml:space="preserve">Challenges: </w:t>
      </w:r>
    </w:p>
    <w:p w14:paraId="752AEFF8" w14:textId="6A63C55A" w:rsidR="00FB7614" w:rsidRPr="00EC009F" w:rsidRDefault="00FB7614" w:rsidP="00FB761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EC009F">
        <w:rPr>
          <w:rFonts w:ascii="Arial" w:hAnsi="Arial" w:cs="Arial"/>
          <w:sz w:val="16"/>
          <w:szCs w:val="16"/>
        </w:rPr>
        <w:t xml:space="preserve">Camel Festival </w:t>
      </w:r>
      <w:r w:rsidR="0067755E" w:rsidRPr="00EC009F">
        <w:rPr>
          <w:rFonts w:ascii="Arial" w:hAnsi="Arial" w:cs="Arial"/>
          <w:sz w:val="16"/>
          <w:szCs w:val="16"/>
        </w:rPr>
        <w:t>promote</w:t>
      </w:r>
      <w:r w:rsidR="0067755E">
        <w:rPr>
          <w:rFonts w:ascii="Arial" w:hAnsi="Arial" w:cs="Arial"/>
          <w:sz w:val="16"/>
          <w:szCs w:val="16"/>
        </w:rPr>
        <w:t xml:space="preserve">d </w:t>
      </w:r>
      <w:r w:rsidR="0067755E" w:rsidRPr="00EC009F">
        <w:rPr>
          <w:rFonts w:ascii="Arial" w:hAnsi="Arial" w:cs="Arial"/>
          <w:sz w:val="16"/>
          <w:szCs w:val="16"/>
        </w:rPr>
        <w:t>cultural</w:t>
      </w:r>
      <w:r w:rsidRPr="00EC009F">
        <w:rPr>
          <w:rFonts w:ascii="Arial" w:hAnsi="Arial" w:cs="Arial"/>
          <w:sz w:val="16"/>
          <w:szCs w:val="16"/>
        </w:rPr>
        <w:t xml:space="preserve"> identity of Gobi camel herders, and provide wide range of exchange</w:t>
      </w:r>
      <w:r w:rsidR="0067755E">
        <w:rPr>
          <w:rFonts w:ascii="Arial" w:hAnsi="Arial" w:cs="Arial"/>
          <w:sz w:val="16"/>
          <w:szCs w:val="16"/>
        </w:rPr>
        <w:t xml:space="preserve"> opportunity </w:t>
      </w:r>
      <w:r w:rsidR="0067755E" w:rsidRPr="00EC009F">
        <w:rPr>
          <w:rFonts w:ascii="Arial" w:hAnsi="Arial" w:cs="Arial"/>
          <w:sz w:val="16"/>
          <w:szCs w:val="16"/>
        </w:rPr>
        <w:t>among</w:t>
      </w:r>
      <w:r w:rsidRPr="00EC009F">
        <w:rPr>
          <w:rFonts w:ascii="Arial" w:hAnsi="Arial" w:cs="Arial"/>
          <w:sz w:val="16"/>
          <w:szCs w:val="16"/>
        </w:rPr>
        <w:t xml:space="preserve"> the herders, local communities and local administrations</w:t>
      </w:r>
      <w:r w:rsidR="00B874B2" w:rsidRPr="00EC009F">
        <w:rPr>
          <w:rFonts w:ascii="Arial" w:hAnsi="Arial" w:cs="Arial"/>
          <w:sz w:val="16"/>
          <w:szCs w:val="16"/>
        </w:rPr>
        <w:t>,</w:t>
      </w:r>
    </w:p>
    <w:p w14:paraId="66E7C723" w14:textId="06D880E5" w:rsidR="00FB7614" w:rsidRPr="00EC009F" w:rsidRDefault="004F3032" w:rsidP="00FB761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EC009F">
        <w:rPr>
          <w:rFonts w:ascii="Arial" w:hAnsi="Arial" w:cs="Arial"/>
          <w:sz w:val="16"/>
          <w:szCs w:val="16"/>
        </w:rPr>
        <w:t>Dispute the freezing cold climate (around -18-28C) community herders actively participated in all competitions and their camels brought a lot happiness during the whole day of Festival, which means of high-level adaption of local people to climatic extreme conditions</w:t>
      </w:r>
      <w:r w:rsidR="00B874B2" w:rsidRPr="00EC009F">
        <w:rPr>
          <w:rFonts w:ascii="Arial" w:hAnsi="Arial" w:cs="Arial"/>
          <w:sz w:val="16"/>
          <w:szCs w:val="16"/>
        </w:rPr>
        <w:t>,</w:t>
      </w:r>
    </w:p>
    <w:p w14:paraId="08997F62" w14:textId="4E567C95" w:rsidR="0067755E" w:rsidRPr="00EC009F" w:rsidRDefault="004F3032" w:rsidP="0067755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EC009F">
        <w:rPr>
          <w:rFonts w:ascii="Arial" w:hAnsi="Arial" w:cs="Arial"/>
          <w:sz w:val="16"/>
          <w:szCs w:val="16"/>
        </w:rPr>
        <w:t>Th</w:t>
      </w:r>
      <w:r w:rsidR="00B874B2" w:rsidRPr="00EC009F">
        <w:rPr>
          <w:rFonts w:ascii="Arial" w:hAnsi="Arial" w:cs="Arial"/>
          <w:sz w:val="16"/>
          <w:szCs w:val="16"/>
        </w:rPr>
        <w:t>e</w:t>
      </w:r>
      <w:r w:rsidRPr="00EC009F">
        <w:rPr>
          <w:rFonts w:ascii="Arial" w:hAnsi="Arial" w:cs="Arial"/>
          <w:sz w:val="16"/>
          <w:szCs w:val="16"/>
        </w:rPr>
        <w:t xml:space="preserve"> event encourages camel herders, who are located more remote rangelands </w:t>
      </w:r>
      <w:r w:rsidR="00B874B2" w:rsidRPr="00EC009F">
        <w:rPr>
          <w:rFonts w:ascii="Arial" w:hAnsi="Arial" w:cs="Arial"/>
          <w:sz w:val="16"/>
          <w:szCs w:val="16"/>
        </w:rPr>
        <w:t>and traveling in longer distance than other types of animal herding</w:t>
      </w:r>
      <w:r w:rsidRPr="00EC009F">
        <w:rPr>
          <w:rFonts w:ascii="Arial" w:hAnsi="Arial" w:cs="Arial"/>
          <w:sz w:val="16"/>
          <w:szCs w:val="16"/>
        </w:rPr>
        <w:t xml:space="preserve">, </w:t>
      </w:r>
      <w:r w:rsidR="0067755E">
        <w:rPr>
          <w:rFonts w:ascii="Arial" w:hAnsi="Arial" w:cs="Arial"/>
          <w:sz w:val="16"/>
          <w:szCs w:val="16"/>
        </w:rPr>
        <w:t xml:space="preserve">as well as </w:t>
      </w:r>
      <w:r w:rsidR="0067755E" w:rsidRPr="00EC009F">
        <w:rPr>
          <w:rFonts w:ascii="Arial" w:hAnsi="Arial" w:cs="Arial"/>
          <w:sz w:val="16"/>
          <w:szCs w:val="16"/>
        </w:rPr>
        <w:t>communities</w:t>
      </w:r>
      <w:r w:rsidR="0067755E" w:rsidRPr="00EC009F">
        <w:rPr>
          <w:rFonts w:ascii="Arial" w:hAnsi="Arial" w:cs="Arial"/>
          <w:sz w:val="16"/>
          <w:szCs w:val="16"/>
        </w:rPr>
        <w:t xml:space="preserve"> for improving camel breeds, herding and maintaining camels, a more livelihood products, such as Camel milk, which is very </w:t>
      </w:r>
      <w:r w:rsidR="0067755E" w:rsidRPr="00EC009F">
        <w:rPr>
          <w:rFonts w:ascii="Arial" w:hAnsi="Arial" w:cs="Arial"/>
          <w:sz w:val="16"/>
          <w:szCs w:val="16"/>
        </w:rPr>
        <w:t>important for</w:t>
      </w:r>
      <w:r w:rsidR="0067755E" w:rsidRPr="00EC009F">
        <w:rPr>
          <w:rFonts w:ascii="Arial" w:hAnsi="Arial" w:cs="Arial"/>
          <w:sz w:val="16"/>
          <w:szCs w:val="16"/>
        </w:rPr>
        <w:t xml:space="preserve"> the COVID pandemic </w:t>
      </w:r>
    </w:p>
    <w:p w14:paraId="56505D35" w14:textId="2D1E45AD" w:rsidR="00B874B2" w:rsidRPr="00EC009F" w:rsidRDefault="00B874B2" w:rsidP="00FB761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EC009F">
        <w:rPr>
          <w:rFonts w:ascii="Arial" w:hAnsi="Arial" w:cs="Arial"/>
          <w:sz w:val="16"/>
          <w:szCs w:val="16"/>
        </w:rPr>
        <w:t>Organizing of such events can benefit to camel herders/</w:t>
      </w:r>
      <w:r w:rsidR="007068B3" w:rsidRPr="00EC009F">
        <w:rPr>
          <w:rFonts w:ascii="Arial" w:hAnsi="Arial" w:cs="Arial"/>
          <w:sz w:val="16"/>
          <w:szCs w:val="16"/>
        </w:rPr>
        <w:t>pastoralists to</w:t>
      </w:r>
      <w:r w:rsidRPr="00EC009F">
        <w:rPr>
          <w:rFonts w:ascii="Arial" w:hAnsi="Arial" w:cs="Arial"/>
          <w:sz w:val="16"/>
          <w:szCs w:val="16"/>
        </w:rPr>
        <w:t xml:space="preserve"> exchange their experiences, from other side </w:t>
      </w:r>
      <w:r w:rsidR="007068B3" w:rsidRPr="00EC009F">
        <w:rPr>
          <w:rFonts w:ascii="Arial" w:hAnsi="Arial" w:cs="Arial"/>
          <w:sz w:val="16"/>
          <w:szCs w:val="16"/>
        </w:rPr>
        <w:t>the government</w:t>
      </w:r>
      <w:r w:rsidRPr="00EC009F">
        <w:rPr>
          <w:rFonts w:ascii="Arial" w:hAnsi="Arial" w:cs="Arial"/>
          <w:sz w:val="16"/>
          <w:szCs w:val="16"/>
        </w:rPr>
        <w:t xml:space="preserve"> and other stakeholders more recognize the importance of pastoralists and rangelands, therefore it can be supported by national, regional and global IYRP campaign. </w:t>
      </w:r>
    </w:p>
    <w:p w14:paraId="5D6F8419" w14:textId="1A2B8F65" w:rsidR="005B11AF" w:rsidRPr="00EC009F" w:rsidRDefault="005B11AF" w:rsidP="009C16A8">
      <w:pPr>
        <w:ind w:firstLine="720"/>
        <w:jc w:val="both"/>
        <w:rPr>
          <w:rFonts w:ascii="Arial" w:hAnsi="Arial" w:cs="Arial"/>
          <w:sz w:val="16"/>
          <w:szCs w:val="16"/>
          <w:lang w:val="mn-MN"/>
        </w:rPr>
      </w:pPr>
    </w:p>
    <w:p w14:paraId="59FC1FB3" w14:textId="77777777" w:rsidR="00EC009F" w:rsidRPr="0067755E" w:rsidRDefault="00EC009F" w:rsidP="00EC009F">
      <w:pPr>
        <w:ind w:firstLine="720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472AC155" w14:textId="31D0FDE5" w:rsidR="00D2415C" w:rsidRPr="00044638" w:rsidRDefault="00044638" w:rsidP="00D2415C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Blog post written by </w:t>
      </w:r>
      <w:proofErr w:type="spellStart"/>
      <w:proofErr w:type="gramStart"/>
      <w:r w:rsidR="00D2415C" w:rsidRPr="00044638">
        <w:rPr>
          <w:rFonts w:ascii="Arial" w:hAnsi="Arial" w:cs="Arial"/>
          <w:i/>
          <w:sz w:val="16"/>
          <w:szCs w:val="16"/>
        </w:rPr>
        <w:t>Dr.Hijaba</w:t>
      </w:r>
      <w:proofErr w:type="spellEnd"/>
      <w:proofErr w:type="gramEnd"/>
      <w:r w:rsidR="00D2415C" w:rsidRPr="0004463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D2415C" w:rsidRPr="00044638">
        <w:rPr>
          <w:rFonts w:ascii="Arial" w:hAnsi="Arial" w:cs="Arial"/>
          <w:i/>
          <w:sz w:val="16"/>
          <w:szCs w:val="16"/>
        </w:rPr>
        <w:t>Ykhanbai</w:t>
      </w:r>
      <w:proofErr w:type="spellEnd"/>
      <w:r w:rsidR="00D2415C" w:rsidRPr="00044638">
        <w:rPr>
          <w:rFonts w:ascii="Arial" w:hAnsi="Arial" w:cs="Arial"/>
          <w:i/>
          <w:sz w:val="16"/>
          <w:szCs w:val="16"/>
        </w:rPr>
        <w:t>, Co-chair  of “Central Asia &amp; Mongolia” RISG for IYRP ,</w:t>
      </w:r>
      <w:r>
        <w:rPr>
          <w:rFonts w:ascii="Arial" w:hAnsi="Arial" w:cs="Arial"/>
          <w:i/>
          <w:sz w:val="16"/>
          <w:szCs w:val="16"/>
        </w:rPr>
        <w:t xml:space="preserve"> and </w:t>
      </w:r>
    </w:p>
    <w:p w14:paraId="4E47A508" w14:textId="5CBAE24F" w:rsidR="00D2415C" w:rsidRPr="00044638" w:rsidRDefault="00D2415C" w:rsidP="00D2415C">
      <w:pPr>
        <w:jc w:val="center"/>
        <w:rPr>
          <w:rFonts w:ascii="Arial" w:hAnsi="Arial" w:cs="Arial"/>
          <w:i/>
          <w:sz w:val="16"/>
          <w:szCs w:val="16"/>
        </w:rPr>
      </w:pPr>
      <w:r w:rsidRPr="00044638">
        <w:rPr>
          <w:rFonts w:ascii="Arial" w:hAnsi="Arial" w:cs="Arial"/>
          <w:i/>
          <w:sz w:val="16"/>
          <w:szCs w:val="16"/>
        </w:rPr>
        <w:t xml:space="preserve"> Mr. </w:t>
      </w:r>
      <w:proofErr w:type="spellStart"/>
      <w:proofErr w:type="gramStart"/>
      <w:r w:rsidRPr="00044638">
        <w:rPr>
          <w:rFonts w:ascii="Arial" w:hAnsi="Arial" w:cs="Arial"/>
          <w:i/>
          <w:sz w:val="16"/>
          <w:szCs w:val="16"/>
        </w:rPr>
        <w:t>N.Byambadorj</w:t>
      </w:r>
      <w:proofErr w:type="spellEnd"/>
      <w:proofErr w:type="gramEnd"/>
      <w:r w:rsidRPr="00044638">
        <w:rPr>
          <w:rFonts w:ascii="Arial" w:hAnsi="Arial" w:cs="Arial"/>
          <w:i/>
          <w:sz w:val="16"/>
          <w:szCs w:val="16"/>
          <w:lang w:val="mn-MN"/>
        </w:rPr>
        <w:t xml:space="preserve">,  </w:t>
      </w:r>
      <w:r w:rsidRPr="00044638">
        <w:rPr>
          <w:rFonts w:ascii="Arial" w:hAnsi="Arial" w:cs="Arial"/>
          <w:i/>
          <w:sz w:val="16"/>
          <w:szCs w:val="16"/>
        </w:rPr>
        <w:t>Senior specialist , Ministry of Food, Agriculture and Light Industry, Mongolia</w:t>
      </w:r>
    </w:p>
    <w:p w14:paraId="62082B97" w14:textId="6E7D3CAF" w:rsidR="00D2415C" w:rsidRDefault="00D2415C" w:rsidP="00D2415C">
      <w:pPr>
        <w:jc w:val="center"/>
        <w:rPr>
          <w:rFonts w:ascii="Arial" w:hAnsi="Arial" w:cs="Arial"/>
          <w:i/>
          <w:sz w:val="18"/>
          <w:szCs w:val="18"/>
          <w:lang w:val="mn-MN"/>
        </w:rPr>
      </w:pPr>
    </w:p>
    <w:p w14:paraId="558DF6F1" w14:textId="16BADB02" w:rsidR="00D2415C" w:rsidRPr="00D2415C" w:rsidRDefault="00D2415C" w:rsidP="00D2415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Feb., 2023, Ulaanbaatar, Mongolia </w:t>
      </w:r>
    </w:p>
    <w:p w14:paraId="2D9304DD" w14:textId="77777777" w:rsidR="00D2415C" w:rsidRPr="009C16A8" w:rsidRDefault="00D2415C" w:rsidP="00D2415C">
      <w:pPr>
        <w:pStyle w:val="BodyText3"/>
        <w:ind w:firstLine="720"/>
        <w:jc w:val="both"/>
        <w:rPr>
          <w:rFonts w:ascii="Arial" w:hAnsi="Arial" w:cs="Arial"/>
          <w:i/>
          <w:sz w:val="20"/>
          <w:szCs w:val="20"/>
          <w:lang w:val="mn-MN"/>
        </w:rPr>
      </w:pPr>
    </w:p>
    <w:p w14:paraId="488C3716" w14:textId="77777777" w:rsidR="00EC009F" w:rsidRPr="00D2415C" w:rsidRDefault="00EC009F" w:rsidP="00EC009F">
      <w:pPr>
        <w:ind w:firstLine="720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58518786" w14:textId="77777777" w:rsidR="00EC009F" w:rsidRDefault="00EC009F" w:rsidP="00EC009F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14:paraId="1F0FE757" w14:textId="77777777" w:rsidR="00EC009F" w:rsidRDefault="00EC009F" w:rsidP="00EC009F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14:paraId="1428E724" w14:textId="45749F6D" w:rsidR="005B11AF" w:rsidRPr="00EC009F" w:rsidRDefault="00EC009F" w:rsidP="00EC009F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EC009F">
        <w:rPr>
          <w:rFonts w:ascii="Arial" w:hAnsi="Arial" w:cs="Arial"/>
          <w:b/>
          <w:sz w:val="20"/>
          <w:szCs w:val="20"/>
        </w:rPr>
        <w:lastRenderedPageBreak/>
        <w:t>Photos</w:t>
      </w:r>
    </w:p>
    <w:p w14:paraId="02995CB1" w14:textId="508591EB" w:rsidR="005B11AF" w:rsidRDefault="005B11AF" w:rsidP="009C16A8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2F3BD73D" w14:textId="772FCD2D" w:rsidR="005B11AF" w:rsidRDefault="007065FD" w:rsidP="009C16A8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noProof/>
          <w:sz w:val="20"/>
          <w:szCs w:val="20"/>
          <w:lang w:val="mn-MN"/>
        </w:rPr>
        <w:drawing>
          <wp:inline distT="0" distB="0" distL="0" distR="0" wp14:anchorId="7FDF24AA" wp14:editId="2E8E8E90">
            <wp:extent cx="1653822" cy="150685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9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63433" cy="15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457">
        <w:rPr>
          <w:rFonts w:ascii="Arial" w:hAnsi="Arial" w:cs="Arial"/>
          <w:noProof/>
          <w:sz w:val="20"/>
          <w:szCs w:val="20"/>
          <w:lang w:val="mn-MN"/>
        </w:rPr>
        <w:drawing>
          <wp:inline distT="0" distB="0" distL="0" distR="0" wp14:anchorId="3AFB09AD" wp14:editId="1D2FDC02">
            <wp:extent cx="1667510" cy="1501817"/>
            <wp:effectExtent l="0" t="0" r="889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596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49" cy="15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457">
        <w:rPr>
          <w:rFonts w:ascii="Arial" w:hAnsi="Arial" w:cs="Arial"/>
          <w:noProof/>
          <w:sz w:val="20"/>
          <w:szCs w:val="20"/>
          <w:lang w:val="mn-MN"/>
        </w:rPr>
        <w:drawing>
          <wp:inline distT="0" distB="0" distL="0" distR="0" wp14:anchorId="67A0B767" wp14:editId="6B7D50FF">
            <wp:extent cx="2003243" cy="148618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598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200" cy="151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630D" w14:textId="7FB92D3C" w:rsidR="005B11AF" w:rsidRPr="00B37CA2" w:rsidRDefault="00701457" w:rsidP="009C16A8">
      <w:pPr>
        <w:ind w:firstLine="720"/>
        <w:jc w:val="both"/>
        <w:rPr>
          <w:rFonts w:ascii="Arial" w:hAnsi="Arial" w:cs="Arial"/>
          <w:i/>
          <w:sz w:val="16"/>
          <w:szCs w:val="16"/>
        </w:rPr>
      </w:pPr>
      <w:r w:rsidRPr="00B37CA2">
        <w:rPr>
          <w:rFonts w:ascii="Arial" w:hAnsi="Arial" w:cs="Arial"/>
          <w:i/>
          <w:sz w:val="16"/>
          <w:szCs w:val="16"/>
        </w:rPr>
        <w:t>Pic.1-</w:t>
      </w:r>
      <w:proofErr w:type="gramStart"/>
      <w:r w:rsidRPr="00B37CA2">
        <w:rPr>
          <w:rFonts w:ascii="Arial" w:hAnsi="Arial" w:cs="Arial"/>
          <w:i/>
          <w:sz w:val="16"/>
          <w:szCs w:val="16"/>
        </w:rPr>
        <w:t xml:space="preserve">3  </w:t>
      </w:r>
      <w:r w:rsidR="007065FD" w:rsidRPr="00B37CA2">
        <w:rPr>
          <w:rFonts w:ascii="Arial" w:hAnsi="Arial" w:cs="Arial"/>
          <w:i/>
          <w:sz w:val="16"/>
          <w:szCs w:val="16"/>
        </w:rPr>
        <w:t>Camels</w:t>
      </w:r>
      <w:proofErr w:type="gramEnd"/>
      <w:r w:rsidR="007065FD" w:rsidRPr="00B37CA2">
        <w:rPr>
          <w:rFonts w:ascii="Arial" w:hAnsi="Arial" w:cs="Arial"/>
          <w:i/>
          <w:sz w:val="16"/>
          <w:szCs w:val="16"/>
        </w:rPr>
        <w:t xml:space="preserve"> and pastoralists ready for the competition; Camel winner; </w:t>
      </w:r>
      <w:r w:rsidR="00B37CA2">
        <w:rPr>
          <w:rFonts w:ascii="Arial" w:hAnsi="Arial" w:cs="Arial"/>
          <w:i/>
          <w:sz w:val="16"/>
          <w:szCs w:val="16"/>
        </w:rPr>
        <w:t xml:space="preserve"> camel herder couple </w:t>
      </w:r>
      <w:r w:rsidR="007065FD" w:rsidRPr="00B37CA2">
        <w:rPr>
          <w:rFonts w:ascii="Arial" w:hAnsi="Arial" w:cs="Arial"/>
          <w:i/>
          <w:sz w:val="16"/>
          <w:szCs w:val="16"/>
        </w:rPr>
        <w:t>beauty contest</w:t>
      </w:r>
    </w:p>
    <w:p w14:paraId="1E76A2F2" w14:textId="0AB794BB" w:rsidR="00163785" w:rsidRDefault="00163785" w:rsidP="009C16A8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3FD17CCF" w14:textId="1C2F5E69" w:rsidR="00D97BC8" w:rsidRDefault="005B11AF" w:rsidP="009C16A8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noProof/>
          <w:sz w:val="20"/>
          <w:szCs w:val="20"/>
          <w:lang w:val="mn-MN"/>
        </w:rPr>
        <w:drawing>
          <wp:inline distT="0" distB="0" distL="0" distR="0" wp14:anchorId="26D814D7" wp14:editId="498E67C5">
            <wp:extent cx="1303866" cy="15030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27049521_1141059823262936_9099053108288041224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735" cy="151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mn-MN"/>
        </w:rPr>
        <w:drawing>
          <wp:inline distT="0" distB="0" distL="0" distR="0" wp14:anchorId="0688631E" wp14:editId="11703A67">
            <wp:extent cx="2325511" cy="14839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27441844_1365032937639546_7337413967219916849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314" cy="149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5FD">
        <w:rPr>
          <w:rFonts w:ascii="Arial" w:hAnsi="Arial" w:cs="Arial"/>
          <w:noProof/>
          <w:sz w:val="20"/>
          <w:szCs w:val="20"/>
          <w:lang w:val="mn-MN"/>
        </w:rPr>
        <w:drawing>
          <wp:inline distT="0" distB="0" distL="0" distR="0" wp14:anchorId="60459D69" wp14:editId="14176692">
            <wp:extent cx="1508760" cy="1710706"/>
            <wp:effectExtent l="0" t="5715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5960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8803" cy="17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62A0" w14:textId="04EC8469" w:rsidR="007065FD" w:rsidRPr="00B37CA2" w:rsidRDefault="007065FD" w:rsidP="00B37CA2">
      <w:pPr>
        <w:ind w:firstLine="720"/>
        <w:jc w:val="center"/>
        <w:rPr>
          <w:rFonts w:ascii="Arial" w:hAnsi="Arial" w:cs="Arial"/>
          <w:i/>
          <w:sz w:val="16"/>
          <w:szCs w:val="16"/>
          <w:lang w:val="mn-MN"/>
        </w:rPr>
      </w:pPr>
      <w:r w:rsidRPr="00B37CA2">
        <w:rPr>
          <w:rFonts w:ascii="Arial" w:hAnsi="Arial" w:cs="Arial"/>
          <w:i/>
          <w:sz w:val="16"/>
          <w:szCs w:val="16"/>
        </w:rPr>
        <w:t xml:space="preserve">Pic.4-6 Participants from </w:t>
      </w:r>
      <w:proofErr w:type="spellStart"/>
      <w:r w:rsidRPr="00B37CA2">
        <w:rPr>
          <w:rFonts w:ascii="Arial" w:hAnsi="Arial" w:cs="Arial"/>
          <w:i/>
          <w:sz w:val="16"/>
          <w:szCs w:val="16"/>
        </w:rPr>
        <w:t>MoFALI</w:t>
      </w:r>
      <w:proofErr w:type="spellEnd"/>
      <w:r w:rsidRPr="00B37C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proofErr w:type="gramStart"/>
      <w:r w:rsidRPr="00B37CA2">
        <w:rPr>
          <w:rFonts w:ascii="Arial" w:hAnsi="Arial" w:cs="Arial"/>
          <w:i/>
          <w:sz w:val="16"/>
          <w:szCs w:val="16"/>
        </w:rPr>
        <w:t>Mr.Byambadorj</w:t>
      </w:r>
      <w:proofErr w:type="spellEnd"/>
      <w:proofErr w:type="gramEnd"/>
      <w:r w:rsidRPr="00B37CA2">
        <w:rPr>
          <w:rFonts w:ascii="Arial" w:hAnsi="Arial" w:cs="Arial"/>
          <w:i/>
          <w:sz w:val="16"/>
          <w:szCs w:val="16"/>
        </w:rPr>
        <w:t xml:space="preserve"> N. and </w:t>
      </w:r>
      <w:r w:rsidR="00B37CA2" w:rsidRPr="00B37CA2">
        <w:rPr>
          <w:rFonts w:ascii="Arial" w:hAnsi="Arial" w:cs="Arial"/>
          <w:i/>
          <w:sz w:val="16"/>
          <w:szCs w:val="16"/>
        </w:rPr>
        <w:t xml:space="preserve"> from JASIL </w:t>
      </w:r>
      <w:proofErr w:type="spellStart"/>
      <w:r w:rsidRPr="00B37CA2">
        <w:rPr>
          <w:rFonts w:ascii="Arial" w:hAnsi="Arial" w:cs="Arial"/>
          <w:i/>
          <w:sz w:val="16"/>
          <w:szCs w:val="16"/>
        </w:rPr>
        <w:t>Dr.Hijaba</w:t>
      </w:r>
      <w:proofErr w:type="spellEnd"/>
      <w:r w:rsidRPr="00B37CA2">
        <w:rPr>
          <w:rFonts w:ascii="Arial" w:hAnsi="Arial" w:cs="Arial"/>
          <w:i/>
          <w:sz w:val="16"/>
          <w:szCs w:val="16"/>
        </w:rPr>
        <w:t xml:space="preserve"> Y.</w:t>
      </w:r>
      <w:r w:rsidR="004F2676">
        <w:rPr>
          <w:rFonts w:ascii="Arial" w:hAnsi="Arial" w:cs="Arial"/>
          <w:i/>
          <w:sz w:val="16"/>
          <w:szCs w:val="16"/>
        </w:rPr>
        <w:t xml:space="preserve">; </w:t>
      </w:r>
      <w:r w:rsidRPr="00B37CA2">
        <w:rPr>
          <w:rFonts w:ascii="Arial" w:hAnsi="Arial" w:cs="Arial"/>
          <w:i/>
          <w:sz w:val="16"/>
          <w:szCs w:val="16"/>
        </w:rPr>
        <w:t xml:space="preserve"> </w:t>
      </w:r>
      <w:r w:rsidR="00B37CA2" w:rsidRPr="00B37CA2">
        <w:rPr>
          <w:rFonts w:ascii="Arial" w:hAnsi="Arial" w:cs="Arial"/>
          <w:i/>
          <w:sz w:val="16"/>
          <w:szCs w:val="16"/>
        </w:rPr>
        <w:t>Prize</w:t>
      </w:r>
      <w:r w:rsidR="004F2676">
        <w:rPr>
          <w:rFonts w:ascii="Arial" w:hAnsi="Arial" w:cs="Arial"/>
          <w:i/>
          <w:sz w:val="16"/>
          <w:szCs w:val="16"/>
        </w:rPr>
        <w:t xml:space="preserve"> of JASIL </w:t>
      </w:r>
      <w:r w:rsidR="00B37CA2" w:rsidRPr="00B37CA2">
        <w:rPr>
          <w:rFonts w:ascii="Arial" w:hAnsi="Arial" w:cs="Arial"/>
          <w:i/>
          <w:sz w:val="16"/>
          <w:szCs w:val="16"/>
        </w:rPr>
        <w:t xml:space="preserve"> to </w:t>
      </w:r>
      <w:proofErr w:type="spellStart"/>
      <w:r w:rsidR="00B37CA2" w:rsidRPr="00B37CA2">
        <w:rPr>
          <w:rFonts w:ascii="Arial" w:hAnsi="Arial" w:cs="Arial"/>
          <w:i/>
          <w:sz w:val="16"/>
          <w:szCs w:val="16"/>
        </w:rPr>
        <w:t>Mr.Oshir</w:t>
      </w:r>
      <w:proofErr w:type="spellEnd"/>
      <w:r w:rsidR="00B37CA2" w:rsidRPr="00B37CA2">
        <w:rPr>
          <w:rFonts w:ascii="Arial" w:hAnsi="Arial" w:cs="Arial"/>
          <w:i/>
          <w:sz w:val="16"/>
          <w:szCs w:val="16"/>
        </w:rPr>
        <w:t xml:space="preserve">, </w:t>
      </w:r>
      <w:r w:rsidR="004F2676">
        <w:rPr>
          <w:rFonts w:ascii="Arial" w:hAnsi="Arial" w:cs="Arial"/>
          <w:i/>
          <w:sz w:val="16"/>
          <w:szCs w:val="16"/>
        </w:rPr>
        <w:t xml:space="preserve">member of </w:t>
      </w:r>
      <w:r w:rsidR="00B37CA2" w:rsidRPr="00B37C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B37CA2" w:rsidRPr="00B37CA2">
        <w:rPr>
          <w:rFonts w:ascii="Arial" w:hAnsi="Arial" w:cs="Arial"/>
          <w:i/>
          <w:sz w:val="16"/>
          <w:szCs w:val="16"/>
        </w:rPr>
        <w:t>Arbijakh</w:t>
      </w:r>
      <w:proofErr w:type="spellEnd"/>
      <w:r w:rsidR="00B37CA2" w:rsidRPr="00B37CA2">
        <w:rPr>
          <w:rFonts w:ascii="Arial" w:hAnsi="Arial" w:cs="Arial"/>
          <w:i/>
          <w:sz w:val="16"/>
          <w:szCs w:val="16"/>
        </w:rPr>
        <w:t xml:space="preserve"> community</w:t>
      </w:r>
      <w:r w:rsidR="00477CD6">
        <w:rPr>
          <w:rFonts w:ascii="Arial" w:hAnsi="Arial" w:cs="Arial"/>
          <w:i/>
          <w:sz w:val="16"/>
          <w:szCs w:val="16"/>
        </w:rPr>
        <w:t xml:space="preserve"> issued by </w:t>
      </w:r>
      <w:proofErr w:type="spellStart"/>
      <w:r w:rsidR="00477CD6">
        <w:rPr>
          <w:rFonts w:ascii="Arial" w:hAnsi="Arial" w:cs="Arial"/>
          <w:i/>
          <w:sz w:val="16"/>
          <w:szCs w:val="16"/>
        </w:rPr>
        <w:t>Dr.Hijaba</w:t>
      </w:r>
      <w:proofErr w:type="spellEnd"/>
      <w:r w:rsidR="00477CD6">
        <w:rPr>
          <w:rFonts w:ascii="Arial" w:hAnsi="Arial" w:cs="Arial"/>
          <w:i/>
          <w:sz w:val="16"/>
          <w:szCs w:val="16"/>
        </w:rPr>
        <w:t xml:space="preserve"> Y., in the closing ceremony with </w:t>
      </w:r>
      <w:r w:rsidR="00477CD6" w:rsidRPr="00EC009F">
        <w:rPr>
          <w:rFonts w:ascii="Arial" w:hAnsi="Arial" w:cs="Arial"/>
          <w:sz w:val="16"/>
          <w:szCs w:val="16"/>
          <w:lang w:val="mn-MN"/>
        </w:rPr>
        <w:t>Governor of Khuld S</w:t>
      </w:r>
      <w:r w:rsidR="00477CD6" w:rsidRPr="00EC009F">
        <w:rPr>
          <w:rFonts w:ascii="Arial" w:hAnsi="Arial" w:cs="Arial"/>
          <w:sz w:val="16"/>
          <w:szCs w:val="16"/>
        </w:rPr>
        <w:t>o</w:t>
      </w:r>
      <w:r w:rsidR="00477CD6" w:rsidRPr="00EC009F">
        <w:rPr>
          <w:rFonts w:ascii="Arial" w:hAnsi="Arial" w:cs="Arial"/>
          <w:sz w:val="16"/>
          <w:szCs w:val="16"/>
          <w:lang w:val="mn-MN"/>
        </w:rPr>
        <w:t xml:space="preserve">um, </w:t>
      </w:r>
      <w:r w:rsidR="00477CD6" w:rsidRPr="00EC009F">
        <w:rPr>
          <w:rFonts w:ascii="Arial" w:hAnsi="Arial" w:cs="Arial"/>
          <w:i/>
          <w:sz w:val="16"/>
          <w:szCs w:val="16"/>
        </w:rPr>
        <w:t xml:space="preserve"> Mr. </w:t>
      </w:r>
      <w:r w:rsidR="00477CD6" w:rsidRPr="00EC009F">
        <w:rPr>
          <w:rFonts w:ascii="Arial" w:hAnsi="Arial" w:cs="Arial"/>
          <w:i/>
          <w:sz w:val="16"/>
          <w:szCs w:val="16"/>
          <w:lang w:val="mn-MN"/>
        </w:rPr>
        <w:t>Byambadorj</w:t>
      </w:r>
      <w:r w:rsidR="00477CD6">
        <w:rPr>
          <w:rFonts w:ascii="Arial" w:hAnsi="Arial" w:cs="Arial"/>
          <w:i/>
          <w:sz w:val="16"/>
          <w:szCs w:val="16"/>
        </w:rPr>
        <w:t xml:space="preserve"> and </w:t>
      </w:r>
      <w:r w:rsidR="00477CD6" w:rsidRPr="00477CD6">
        <w:rPr>
          <w:rFonts w:ascii="Arial" w:hAnsi="Arial" w:cs="Arial"/>
          <w:i/>
          <w:sz w:val="16"/>
          <w:szCs w:val="16"/>
        </w:rPr>
        <w:t xml:space="preserve">Ms. </w:t>
      </w:r>
      <w:proofErr w:type="spellStart"/>
      <w:r w:rsidR="00477CD6" w:rsidRPr="00477CD6">
        <w:rPr>
          <w:rFonts w:ascii="Arial" w:hAnsi="Arial" w:cs="Arial"/>
          <w:i/>
          <w:sz w:val="16"/>
          <w:szCs w:val="16"/>
        </w:rPr>
        <w:t>Horloo</w:t>
      </w:r>
      <w:proofErr w:type="spellEnd"/>
      <w:r w:rsidR="00477CD6" w:rsidRPr="00477CD6">
        <w:rPr>
          <w:rFonts w:ascii="Arial" w:hAnsi="Arial" w:cs="Arial"/>
          <w:i/>
          <w:sz w:val="16"/>
          <w:szCs w:val="16"/>
        </w:rPr>
        <w:t xml:space="preserve"> </w:t>
      </w:r>
      <w:r w:rsidR="00044638">
        <w:rPr>
          <w:rFonts w:ascii="Arial" w:hAnsi="Arial" w:cs="Arial"/>
          <w:i/>
          <w:sz w:val="16"/>
          <w:szCs w:val="16"/>
        </w:rPr>
        <w:t>S.</w:t>
      </w:r>
      <w:r w:rsidR="00477CD6" w:rsidRPr="00477CD6">
        <w:rPr>
          <w:rFonts w:ascii="Arial" w:hAnsi="Arial" w:cs="Arial"/>
          <w:i/>
          <w:sz w:val="16"/>
          <w:szCs w:val="16"/>
        </w:rPr>
        <w:t>.</w:t>
      </w:r>
      <w:r w:rsidR="00477CD6">
        <w:rPr>
          <w:rFonts w:ascii="Arial" w:hAnsi="Arial" w:cs="Arial"/>
          <w:sz w:val="16"/>
          <w:szCs w:val="16"/>
        </w:rPr>
        <w:t>, Leader of Gobi Mirage Cooperative</w:t>
      </w:r>
      <w:r w:rsidR="004F2676">
        <w:rPr>
          <w:rFonts w:ascii="Arial" w:hAnsi="Arial" w:cs="Arial"/>
          <w:i/>
          <w:sz w:val="16"/>
          <w:szCs w:val="16"/>
        </w:rPr>
        <w:t xml:space="preserve">; </w:t>
      </w:r>
      <w:r w:rsidR="00B37CA2" w:rsidRPr="00B37CA2">
        <w:rPr>
          <w:rFonts w:ascii="Arial" w:hAnsi="Arial" w:cs="Arial"/>
          <w:i/>
          <w:sz w:val="16"/>
          <w:szCs w:val="16"/>
        </w:rPr>
        <w:t xml:space="preserve"> </w:t>
      </w:r>
      <w:r w:rsidR="00477CD6">
        <w:rPr>
          <w:rFonts w:ascii="Arial" w:hAnsi="Arial" w:cs="Arial"/>
          <w:i/>
          <w:sz w:val="16"/>
          <w:szCs w:val="16"/>
        </w:rPr>
        <w:t xml:space="preserve">The future of </w:t>
      </w:r>
      <w:r w:rsidR="00B37CA2" w:rsidRPr="00B37CA2">
        <w:rPr>
          <w:rFonts w:ascii="Arial" w:hAnsi="Arial" w:cs="Arial"/>
          <w:i/>
          <w:sz w:val="16"/>
          <w:szCs w:val="16"/>
        </w:rPr>
        <w:t xml:space="preserve"> camel pastoralis</w:t>
      </w:r>
      <w:r w:rsidR="00477CD6">
        <w:rPr>
          <w:rFonts w:ascii="Arial" w:hAnsi="Arial" w:cs="Arial"/>
          <w:i/>
          <w:sz w:val="16"/>
          <w:szCs w:val="16"/>
        </w:rPr>
        <w:t xml:space="preserve">ts </w:t>
      </w:r>
    </w:p>
    <w:p w14:paraId="420D236A" w14:textId="6617A5F8" w:rsidR="007065FD" w:rsidRPr="00B37CA2" w:rsidRDefault="007065FD" w:rsidP="009C16A8">
      <w:pPr>
        <w:ind w:firstLine="720"/>
        <w:jc w:val="both"/>
        <w:rPr>
          <w:rFonts w:ascii="Arial" w:hAnsi="Arial" w:cs="Arial"/>
          <w:i/>
          <w:sz w:val="20"/>
          <w:szCs w:val="20"/>
          <w:lang w:val="mn-MN"/>
        </w:rPr>
      </w:pPr>
    </w:p>
    <w:p w14:paraId="5653ED8B" w14:textId="77777777" w:rsidR="009C16A8" w:rsidRDefault="009C16A8" w:rsidP="009C16A8">
      <w:pPr>
        <w:pStyle w:val="BodyText3"/>
        <w:ind w:firstLine="720"/>
        <w:jc w:val="both"/>
        <w:rPr>
          <w:rFonts w:ascii="Arial" w:hAnsi="Arial" w:cs="Arial"/>
          <w:i/>
          <w:sz w:val="20"/>
          <w:szCs w:val="20"/>
        </w:rPr>
      </w:pPr>
    </w:p>
    <w:p w14:paraId="12B26A5C" w14:textId="03C43A3F" w:rsidR="009C16A8" w:rsidRPr="00EC009F" w:rsidRDefault="009C16A8" w:rsidP="009C16A8">
      <w:pPr>
        <w:pStyle w:val="BodyText3"/>
        <w:ind w:firstLine="720"/>
        <w:jc w:val="both"/>
        <w:rPr>
          <w:rFonts w:ascii="Arial" w:hAnsi="Arial" w:cs="Arial"/>
          <w:i/>
          <w:sz w:val="16"/>
          <w:szCs w:val="16"/>
        </w:rPr>
      </w:pPr>
      <w:r w:rsidRPr="00EC009F">
        <w:rPr>
          <w:rFonts w:ascii="Arial" w:hAnsi="Arial" w:cs="Arial"/>
          <w:b/>
          <w:i/>
          <w:sz w:val="16"/>
          <w:szCs w:val="16"/>
        </w:rPr>
        <w:t>Note</w:t>
      </w:r>
      <w:r w:rsidR="00D2415C">
        <w:rPr>
          <w:rFonts w:ascii="Arial" w:hAnsi="Arial" w:cs="Arial"/>
          <w:b/>
          <w:i/>
          <w:sz w:val="16"/>
          <w:szCs w:val="16"/>
        </w:rPr>
        <w:t>s</w:t>
      </w:r>
      <w:r w:rsidRPr="00EC009F">
        <w:rPr>
          <w:rFonts w:ascii="Arial" w:hAnsi="Arial" w:cs="Arial"/>
          <w:b/>
          <w:i/>
          <w:sz w:val="16"/>
          <w:szCs w:val="16"/>
        </w:rPr>
        <w:t>:</w:t>
      </w:r>
      <w:r w:rsidRPr="00EC009F">
        <w:rPr>
          <w:rFonts w:ascii="Arial" w:hAnsi="Arial" w:cs="Arial"/>
          <w:i/>
          <w:sz w:val="16"/>
          <w:szCs w:val="16"/>
        </w:rPr>
        <w:t xml:space="preserve"> </w:t>
      </w:r>
      <w:r w:rsidR="00B874B2" w:rsidRPr="00EC009F">
        <w:rPr>
          <w:rFonts w:ascii="Arial" w:hAnsi="Arial" w:cs="Arial"/>
          <w:i/>
          <w:sz w:val="16"/>
          <w:szCs w:val="16"/>
        </w:rPr>
        <w:t>1.</w:t>
      </w:r>
      <w:r w:rsidR="00B874B2" w:rsidRPr="00EC009F">
        <w:rPr>
          <w:rFonts w:ascii="Arial" w:hAnsi="Arial" w:cs="Arial"/>
          <w:i/>
          <w:sz w:val="16"/>
          <w:szCs w:val="16"/>
          <w:lang w:val="mn-MN"/>
        </w:rPr>
        <w:t xml:space="preserve"> The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Government of Mongolia </w:t>
      </w:r>
      <w:r w:rsidRPr="00EC009F">
        <w:rPr>
          <w:rFonts w:ascii="Arial" w:hAnsi="Arial" w:cs="Arial"/>
          <w:i/>
          <w:sz w:val="16"/>
          <w:szCs w:val="16"/>
        </w:rPr>
        <w:t xml:space="preserve">in cooperation with many other countries and international and national organizations 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has </w:t>
      </w:r>
      <w:r w:rsidRPr="00EC009F">
        <w:rPr>
          <w:rFonts w:ascii="Arial" w:hAnsi="Arial" w:cs="Arial"/>
          <w:i/>
          <w:sz w:val="16"/>
          <w:szCs w:val="16"/>
        </w:rPr>
        <w:t xml:space="preserve">proposed to establish the </w:t>
      </w:r>
      <w:r w:rsidRPr="00EC009F">
        <w:rPr>
          <w:rFonts w:ascii="Arial" w:hAnsi="Arial" w:cs="Arial"/>
          <w:i/>
          <w:sz w:val="16"/>
          <w:szCs w:val="16"/>
          <w:lang w:val="mn-MN"/>
        </w:rPr>
        <w:t>“International Year of Rangelands and Pastoralists, 2026”</w:t>
      </w:r>
      <w:r w:rsidR="0067755E">
        <w:rPr>
          <w:rFonts w:ascii="Arial" w:hAnsi="Arial" w:cs="Arial"/>
          <w:i/>
          <w:sz w:val="16"/>
          <w:szCs w:val="16"/>
        </w:rPr>
        <w:t xml:space="preserve"> </w:t>
      </w:r>
      <w:hyperlink r:id="rId15" w:history="1">
        <w:r w:rsidR="0067755E" w:rsidRPr="00376803">
          <w:rPr>
            <w:rStyle w:val="Hyperlink"/>
            <w:rFonts w:ascii="Arial" w:hAnsi="Arial" w:cs="Arial"/>
            <w:sz w:val="16"/>
            <w:szCs w:val="16"/>
          </w:rPr>
          <w:t>https://iyrp.info/central-asia-mongolia</w:t>
        </w:r>
      </w:hyperlink>
      <w:r w:rsidRPr="00EC009F">
        <w:rPr>
          <w:rFonts w:ascii="Arial" w:hAnsi="Arial" w:cs="Arial"/>
          <w:i/>
          <w:sz w:val="16"/>
          <w:szCs w:val="16"/>
        </w:rPr>
        <w:t xml:space="preserve">. As a </w:t>
      </w:r>
      <w:r w:rsidR="00B874B2" w:rsidRPr="00EC009F">
        <w:rPr>
          <w:rFonts w:ascii="Arial" w:hAnsi="Arial" w:cs="Arial"/>
          <w:i/>
          <w:sz w:val="16"/>
          <w:szCs w:val="16"/>
        </w:rPr>
        <w:t>result,</w:t>
      </w:r>
      <w:r w:rsidRPr="00EC009F">
        <w:rPr>
          <w:rFonts w:ascii="Arial" w:hAnsi="Arial" w:cs="Arial"/>
          <w:i/>
          <w:sz w:val="16"/>
          <w:szCs w:val="16"/>
        </w:rPr>
        <w:t xml:space="preserve"> o</w:t>
      </w:r>
      <w:r w:rsidRPr="00EC009F">
        <w:rPr>
          <w:rFonts w:ascii="Arial" w:hAnsi="Arial" w:cs="Arial"/>
          <w:i/>
          <w:sz w:val="16"/>
          <w:szCs w:val="16"/>
          <w:lang w:val="mn-MN"/>
        </w:rPr>
        <w:t>n 15 March 2022,</w:t>
      </w:r>
      <w:r w:rsidRPr="00EC009F">
        <w:rPr>
          <w:rFonts w:ascii="Arial" w:hAnsi="Arial" w:cs="Arial"/>
          <w:i/>
          <w:sz w:val="16"/>
          <w:szCs w:val="16"/>
        </w:rPr>
        <w:t xml:space="preserve"> during its 76th session,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the UN General Assembly unanimously adopted a resolution entitled “International Year of Rangelands and Pastoralists, 2026”</w:t>
      </w:r>
      <w:r w:rsidRPr="00EC009F">
        <w:rPr>
          <w:rFonts w:ascii="Arial" w:hAnsi="Arial" w:cs="Arial"/>
          <w:i/>
          <w:sz w:val="16"/>
          <w:szCs w:val="16"/>
        </w:rPr>
        <w:t xml:space="preserve">. </w:t>
      </w:r>
    </w:p>
    <w:p w14:paraId="61A7032B" w14:textId="55A5079B" w:rsidR="009C16A8" w:rsidRPr="00EC009F" w:rsidRDefault="009C16A8" w:rsidP="009C16A8">
      <w:pPr>
        <w:pStyle w:val="BodyText3"/>
        <w:ind w:firstLine="720"/>
        <w:jc w:val="both"/>
        <w:rPr>
          <w:rFonts w:ascii="Arial" w:hAnsi="Arial" w:cs="Arial"/>
          <w:i/>
          <w:sz w:val="16"/>
          <w:szCs w:val="16"/>
        </w:rPr>
      </w:pPr>
      <w:r w:rsidRPr="00EC009F">
        <w:rPr>
          <w:rFonts w:ascii="Arial" w:hAnsi="Arial" w:cs="Arial"/>
          <w:sz w:val="16"/>
          <w:szCs w:val="16"/>
        </w:rPr>
        <w:t xml:space="preserve">2. </w:t>
      </w:r>
      <w:r w:rsidRPr="00EC009F">
        <w:rPr>
          <w:rFonts w:ascii="Arial" w:hAnsi="Arial" w:cs="Arial"/>
          <w:i/>
          <w:sz w:val="16"/>
          <w:szCs w:val="16"/>
          <w:lang w:val="mn-MN"/>
        </w:rPr>
        <w:t>Within the framework of the "Camel Heritage</w:t>
      </w:r>
      <w:r w:rsidRPr="00EC009F">
        <w:rPr>
          <w:rFonts w:ascii="Arial" w:hAnsi="Arial" w:cs="Arial"/>
          <w:i/>
          <w:sz w:val="16"/>
          <w:szCs w:val="16"/>
        </w:rPr>
        <w:t xml:space="preserve"> Festival -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2023</w:t>
      </w:r>
      <w:proofErr w:type="gramStart"/>
      <w:r w:rsidRPr="00EC009F">
        <w:rPr>
          <w:rFonts w:ascii="Arial" w:hAnsi="Arial" w:cs="Arial"/>
          <w:i/>
          <w:sz w:val="16"/>
          <w:szCs w:val="16"/>
          <w:lang w:val="mn-MN"/>
        </w:rPr>
        <w:t>" ,</w:t>
      </w:r>
      <w:proofErr w:type="gramEnd"/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i/>
          <w:sz w:val="16"/>
          <w:szCs w:val="16"/>
        </w:rPr>
        <w:t xml:space="preserve">a variety of competitions such as 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a race for </w:t>
      </w:r>
      <w:r w:rsidRPr="00EC009F">
        <w:rPr>
          <w:rFonts w:ascii="Arial" w:hAnsi="Arial" w:cs="Arial"/>
          <w:i/>
          <w:sz w:val="16"/>
          <w:szCs w:val="16"/>
        </w:rPr>
        <w:t xml:space="preserve">young and mature 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camels, a short-distance relay race for </w:t>
      </w:r>
      <w:r w:rsidRPr="00EC009F">
        <w:rPr>
          <w:rFonts w:ascii="Arial" w:hAnsi="Arial" w:cs="Arial"/>
          <w:i/>
          <w:sz w:val="16"/>
          <w:szCs w:val="16"/>
        </w:rPr>
        <w:t>mature camels</w:t>
      </w:r>
      <w:r w:rsidRPr="00EC009F">
        <w:rPr>
          <w:rFonts w:ascii="Arial" w:hAnsi="Arial" w:cs="Arial"/>
          <w:i/>
          <w:sz w:val="16"/>
          <w:szCs w:val="16"/>
          <w:lang w:val="mn-MN"/>
        </w:rPr>
        <w:t>,</w:t>
      </w:r>
      <w:r w:rsidRPr="00EC009F">
        <w:rPr>
          <w:rFonts w:ascii="Arial" w:hAnsi="Arial" w:cs="Arial"/>
          <w:i/>
          <w:sz w:val="16"/>
          <w:szCs w:val="16"/>
        </w:rPr>
        <w:t xml:space="preserve"> carving silver pegs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</w:t>
      </w:r>
      <w:r w:rsidRPr="00EC009F">
        <w:rPr>
          <w:rFonts w:ascii="Arial" w:hAnsi="Arial" w:cs="Arial"/>
          <w:i/>
          <w:sz w:val="16"/>
          <w:szCs w:val="16"/>
        </w:rPr>
        <w:t>and spinning camel halters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, </w:t>
      </w:r>
      <w:r w:rsidRPr="00EC009F">
        <w:rPr>
          <w:rFonts w:ascii="Arial" w:hAnsi="Arial" w:cs="Arial"/>
          <w:i/>
          <w:sz w:val="16"/>
          <w:szCs w:val="16"/>
        </w:rPr>
        <w:t xml:space="preserve">as well as a beauty contest among lactating, and </w:t>
      </w:r>
      <w:r w:rsidRPr="00EC009F">
        <w:rPr>
          <w:rFonts w:ascii="Arial" w:hAnsi="Arial" w:cs="Arial"/>
          <w:i/>
          <w:sz w:val="16"/>
          <w:szCs w:val="16"/>
          <w:lang w:val="mn-MN"/>
        </w:rPr>
        <w:t xml:space="preserve"> best </w:t>
      </w:r>
      <w:r w:rsidRPr="00EC009F">
        <w:rPr>
          <w:rFonts w:ascii="Arial" w:hAnsi="Arial" w:cs="Arial"/>
          <w:i/>
          <w:sz w:val="16"/>
          <w:szCs w:val="16"/>
        </w:rPr>
        <w:t xml:space="preserve">camel </w:t>
      </w:r>
      <w:r w:rsidRPr="00EC009F">
        <w:rPr>
          <w:rFonts w:ascii="Arial" w:hAnsi="Arial" w:cs="Arial"/>
          <w:i/>
          <w:sz w:val="16"/>
          <w:szCs w:val="16"/>
          <w:lang w:val="mn-MN"/>
        </w:rPr>
        <w:t>dairy products</w:t>
      </w:r>
      <w:r w:rsidRPr="00EC009F">
        <w:rPr>
          <w:rFonts w:ascii="Arial" w:hAnsi="Arial" w:cs="Arial"/>
          <w:i/>
          <w:sz w:val="16"/>
          <w:szCs w:val="16"/>
        </w:rPr>
        <w:t>, such as Camel milk (</w:t>
      </w:r>
      <w:proofErr w:type="spellStart"/>
      <w:r w:rsidRPr="00EC009F">
        <w:rPr>
          <w:rFonts w:ascii="Arial" w:hAnsi="Arial" w:cs="Arial"/>
          <w:i/>
          <w:sz w:val="16"/>
          <w:szCs w:val="16"/>
        </w:rPr>
        <w:t>Khoormog</w:t>
      </w:r>
      <w:proofErr w:type="spellEnd"/>
      <w:r w:rsidRPr="00EC009F">
        <w:rPr>
          <w:rFonts w:ascii="Arial" w:hAnsi="Arial" w:cs="Arial"/>
          <w:i/>
          <w:sz w:val="16"/>
          <w:szCs w:val="16"/>
        </w:rPr>
        <w:t xml:space="preserve">). </w:t>
      </w:r>
    </w:p>
    <w:p w14:paraId="3721AE0F" w14:textId="7136172E" w:rsidR="00B874B2" w:rsidRDefault="00B874B2" w:rsidP="009C16A8">
      <w:pPr>
        <w:pStyle w:val="BodyText3"/>
        <w:ind w:firstLine="720"/>
        <w:jc w:val="both"/>
        <w:rPr>
          <w:rStyle w:val="Hyperlink"/>
          <w:rFonts w:ascii="Arial" w:hAnsi="Arial" w:cs="Arial"/>
          <w:i/>
          <w:sz w:val="16"/>
          <w:szCs w:val="16"/>
        </w:rPr>
      </w:pPr>
      <w:r w:rsidRPr="00EC009F">
        <w:rPr>
          <w:rFonts w:ascii="Arial" w:hAnsi="Arial" w:cs="Arial"/>
          <w:i/>
          <w:sz w:val="16"/>
          <w:szCs w:val="16"/>
        </w:rPr>
        <w:t xml:space="preserve">3. Live broadcasting of the </w:t>
      </w:r>
      <w:r w:rsidR="007068B3" w:rsidRPr="00EC009F">
        <w:rPr>
          <w:rFonts w:ascii="Arial" w:hAnsi="Arial" w:cs="Arial"/>
          <w:i/>
          <w:sz w:val="16"/>
          <w:szCs w:val="16"/>
        </w:rPr>
        <w:t xml:space="preserve">Festival activities on the social media can be seen here </w:t>
      </w:r>
      <w:hyperlink r:id="rId16" w:history="1">
        <w:r w:rsidR="0062320D" w:rsidRPr="00EC009F">
          <w:rPr>
            <w:rStyle w:val="Hyperlink"/>
            <w:rFonts w:ascii="Arial" w:hAnsi="Arial" w:cs="Arial"/>
            <w:i/>
            <w:sz w:val="16"/>
            <w:szCs w:val="16"/>
          </w:rPr>
          <w:t>https://www.facebook.com/hijaba.ykhanbai/posts/pfbid02gxeS677CSvSbkHyPztqUWNZSXE28XET3NTHZpTFcbWCw8RVsnDQPLB55NH1jehWyl</w:t>
        </w:r>
      </w:hyperlink>
    </w:p>
    <w:p w14:paraId="43242A09" w14:textId="1CB6D660" w:rsidR="0067755E" w:rsidRPr="00EC009F" w:rsidRDefault="0067755E" w:rsidP="009C16A8">
      <w:pPr>
        <w:pStyle w:val="BodyText3"/>
        <w:ind w:firstLine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4. “</w:t>
      </w:r>
      <w:proofErr w:type="spellStart"/>
      <w:r>
        <w:rPr>
          <w:rFonts w:ascii="Arial" w:hAnsi="Arial" w:cs="Arial"/>
          <w:i/>
          <w:sz w:val="16"/>
          <w:szCs w:val="16"/>
        </w:rPr>
        <w:t>Aimag</w:t>
      </w:r>
      <w:proofErr w:type="spellEnd"/>
      <w:r>
        <w:rPr>
          <w:rFonts w:ascii="Arial" w:hAnsi="Arial" w:cs="Arial"/>
          <w:i/>
          <w:sz w:val="16"/>
          <w:szCs w:val="16"/>
        </w:rPr>
        <w:t>”</w:t>
      </w:r>
      <w:r w:rsidRPr="00044638">
        <w:rPr>
          <w:rFonts w:ascii="Arial" w:hAnsi="Arial" w:cs="Arial"/>
          <w:sz w:val="16"/>
          <w:szCs w:val="16"/>
        </w:rPr>
        <w:t xml:space="preserve"> is province,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44638"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i/>
          <w:sz w:val="16"/>
          <w:szCs w:val="16"/>
        </w:rPr>
        <w:t xml:space="preserve"> “</w:t>
      </w:r>
      <w:proofErr w:type="spellStart"/>
      <w:r>
        <w:rPr>
          <w:rFonts w:ascii="Arial" w:hAnsi="Arial" w:cs="Arial"/>
          <w:i/>
          <w:sz w:val="16"/>
          <w:szCs w:val="16"/>
        </w:rPr>
        <w:t>Soum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” </w:t>
      </w:r>
      <w:r w:rsidRPr="00044638">
        <w:rPr>
          <w:rFonts w:ascii="Arial" w:hAnsi="Arial" w:cs="Arial"/>
          <w:sz w:val="16"/>
          <w:szCs w:val="16"/>
        </w:rPr>
        <w:t>is district in Mongolian territorial administration structure</w:t>
      </w:r>
      <w:r>
        <w:rPr>
          <w:rFonts w:ascii="Arial" w:hAnsi="Arial" w:cs="Arial"/>
          <w:i/>
          <w:sz w:val="16"/>
          <w:szCs w:val="16"/>
        </w:rPr>
        <w:t>.</w:t>
      </w:r>
      <w:bookmarkStart w:id="0" w:name="_GoBack"/>
      <w:bookmarkEnd w:id="0"/>
    </w:p>
    <w:p w14:paraId="5D6E59C4" w14:textId="77777777" w:rsidR="0062320D" w:rsidRPr="00EC009F" w:rsidRDefault="0062320D" w:rsidP="009C16A8">
      <w:pPr>
        <w:pStyle w:val="BodyText3"/>
        <w:ind w:firstLine="720"/>
        <w:jc w:val="both"/>
        <w:rPr>
          <w:rFonts w:ascii="Arial" w:hAnsi="Arial" w:cs="Arial"/>
          <w:i/>
          <w:sz w:val="16"/>
          <w:szCs w:val="16"/>
        </w:rPr>
      </w:pPr>
    </w:p>
    <w:p w14:paraId="249D7993" w14:textId="77777777" w:rsidR="00163785" w:rsidRPr="00EC009F" w:rsidRDefault="00163785" w:rsidP="009C16A8">
      <w:pPr>
        <w:pStyle w:val="BodyText3"/>
        <w:ind w:firstLine="720"/>
        <w:jc w:val="both"/>
        <w:rPr>
          <w:rFonts w:ascii="Arial" w:hAnsi="Arial" w:cs="Arial"/>
          <w:i/>
          <w:sz w:val="16"/>
          <w:szCs w:val="16"/>
          <w:lang w:val="mn-MN"/>
        </w:rPr>
      </w:pPr>
    </w:p>
    <w:p w14:paraId="77B96917" w14:textId="0C6B7D4B" w:rsidR="009C16A8" w:rsidRPr="009C16A8" w:rsidRDefault="009C16A8" w:rsidP="009C16A8">
      <w:pPr>
        <w:pStyle w:val="BodyText3"/>
        <w:ind w:firstLine="720"/>
        <w:jc w:val="both"/>
        <w:rPr>
          <w:rFonts w:ascii="Arial" w:hAnsi="Arial" w:cs="Arial"/>
          <w:i/>
          <w:sz w:val="20"/>
          <w:szCs w:val="20"/>
          <w:lang w:val="mn-MN"/>
        </w:rPr>
      </w:pPr>
      <w:r w:rsidRPr="009C16A8">
        <w:rPr>
          <w:rFonts w:ascii="Arial" w:hAnsi="Arial" w:cs="Arial"/>
          <w:i/>
          <w:sz w:val="20"/>
          <w:szCs w:val="20"/>
          <w:lang w:val="mn-MN"/>
        </w:rPr>
        <w:t xml:space="preserve"> </w:t>
      </w:r>
    </w:p>
    <w:p w14:paraId="6A45AFDE" w14:textId="4D9FF06D" w:rsidR="00426F23" w:rsidRPr="00BC6D11" w:rsidRDefault="00426F23" w:rsidP="00AE70AA">
      <w:pPr>
        <w:pStyle w:val="BodyText3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5BDCB1D9" w14:textId="77777777" w:rsidR="00ED1CE1" w:rsidRDefault="00ED1CE1" w:rsidP="00ED1CE1">
      <w:pPr>
        <w:rPr>
          <w:rFonts w:ascii="Arial" w:hAnsi="Arial" w:cs="Arial"/>
          <w:sz w:val="20"/>
          <w:szCs w:val="20"/>
          <w:lang w:val="mn-MN"/>
        </w:rPr>
      </w:pPr>
    </w:p>
    <w:p w14:paraId="4D03E67A" w14:textId="77777777" w:rsidR="00797FBC" w:rsidRDefault="00797FBC" w:rsidP="00797FBC">
      <w:pPr>
        <w:jc w:val="center"/>
        <w:rPr>
          <w:rFonts w:ascii="Arial" w:hAnsi="Arial" w:cs="Arial"/>
          <w:i/>
          <w:sz w:val="20"/>
          <w:szCs w:val="20"/>
        </w:rPr>
      </w:pPr>
    </w:p>
    <w:p w14:paraId="51CE8671" w14:textId="77777777" w:rsidR="00CC5581" w:rsidRPr="00BC6D11" w:rsidRDefault="00CC5581" w:rsidP="00AE70AA">
      <w:pPr>
        <w:pStyle w:val="BodyText3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7B0885B9" w14:textId="77777777" w:rsidR="00D06F7C" w:rsidRPr="00BC6D11" w:rsidRDefault="00D06F7C" w:rsidP="00AE70AA">
      <w:pPr>
        <w:pStyle w:val="BodyText3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10FF00E6" w14:textId="77777777" w:rsidR="002B5E2D" w:rsidRPr="00BC6D11" w:rsidRDefault="002B5E2D" w:rsidP="00AE70AA">
      <w:pPr>
        <w:spacing w:after="200"/>
        <w:rPr>
          <w:rFonts w:ascii="Arial" w:hAnsi="Arial" w:cs="Arial"/>
          <w:sz w:val="20"/>
          <w:szCs w:val="20"/>
          <w:lang w:val="mn-MN"/>
        </w:rPr>
      </w:pPr>
    </w:p>
    <w:sectPr w:rsidR="002B5E2D" w:rsidRPr="00BC6D11" w:rsidSect="006624E6">
      <w:pgSz w:w="12240" w:h="15840"/>
      <w:pgMar w:top="1135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2AE7"/>
    <w:multiLevelType w:val="hybridMultilevel"/>
    <w:tmpl w:val="28F48794"/>
    <w:lvl w:ilvl="0" w:tplc="C644D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05EE"/>
    <w:multiLevelType w:val="hybridMultilevel"/>
    <w:tmpl w:val="702E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914AC"/>
    <w:multiLevelType w:val="hybridMultilevel"/>
    <w:tmpl w:val="CAC6BCC0"/>
    <w:lvl w:ilvl="0" w:tplc="0D6A15C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706D0"/>
    <w:multiLevelType w:val="hybridMultilevel"/>
    <w:tmpl w:val="1188E848"/>
    <w:lvl w:ilvl="0" w:tplc="B3847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2A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03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A1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2C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8B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AD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4C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2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F00CC"/>
    <w:multiLevelType w:val="hybridMultilevel"/>
    <w:tmpl w:val="E03E3DBE"/>
    <w:lvl w:ilvl="0" w:tplc="25CE97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65891"/>
    <w:multiLevelType w:val="hybridMultilevel"/>
    <w:tmpl w:val="EC588E84"/>
    <w:lvl w:ilvl="0" w:tplc="4B44F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F6"/>
    <w:rsid w:val="00000D4F"/>
    <w:rsid w:val="000015FF"/>
    <w:rsid w:val="000031F5"/>
    <w:rsid w:val="000042A7"/>
    <w:rsid w:val="00012065"/>
    <w:rsid w:val="000208F2"/>
    <w:rsid w:val="00034B11"/>
    <w:rsid w:val="00034E79"/>
    <w:rsid w:val="0004341C"/>
    <w:rsid w:val="00044638"/>
    <w:rsid w:val="00052D87"/>
    <w:rsid w:val="000718F0"/>
    <w:rsid w:val="00073372"/>
    <w:rsid w:val="0007456F"/>
    <w:rsid w:val="0007517B"/>
    <w:rsid w:val="00082F2A"/>
    <w:rsid w:val="00090064"/>
    <w:rsid w:val="00090CD2"/>
    <w:rsid w:val="000C0F66"/>
    <w:rsid w:val="000C133A"/>
    <w:rsid w:val="000D3EF6"/>
    <w:rsid w:val="000E0350"/>
    <w:rsid w:val="00100912"/>
    <w:rsid w:val="001037F7"/>
    <w:rsid w:val="00115FDC"/>
    <w:rsid w:val="001177BC"/>
    <w:rsid w:val="0012473F"/>
    <w:rsid w:val="0013787D"/>
    <w:rsid w:val="00144E59"/>
    <w:rsid w:val="00145C2B"/>
    <w:rsid w:val="00147A66"/>
    <w:rsid w:val="00150875"/>
    <w:rsid w:val="00163785"/>
    <w:rsid w:val="0016676D"/>
    <w:rsid w:val="001807FE"/>
    <w:rsid w:val="001824F7"/>
    <w:rsid w:val="00196D40"/>
    <w:rsid w:val="001A10E7"/>
    <w:rsid w:val="001A315A"/>
    <w:rsid w:val="001A3A36"/>
    <w:rsid w:val="001A4C86"/>
    <w:rsid w:val="001A7BF8"/>
    <w:rsid w:val="001D1C1F"/>
    <w:rsid w:val="001D48A5"/>
    <w:rsid w:val="001E102D"/>
    <w:rsid w:val="001F009F"/>
    <w:rsid w:val="001F0E42"/>
    <w:rsid w:val="00230EC9"/>
    <w:rsid w:val="00253C7C"/>
    <w:rsid w:val="002602AB"/>
    <w:rsid w:val="002610AE"/>
    <w:rsid w:val="00266885"/>
    <w:rsid w:val="002732B6"/>
    <w:rsid w:val="002863A7"/>
    <w:rsid w:val="00297A52"/>
    <w:rsid w:val="002B5E2D"/>
    <w:rsid w:val="002B736B"/>
    <w:rsid w:val="002C0E30"/>
    <w:rsid w:val="002C65AC"/>
    <w:rsid w:val="002D31E1"/>
    <w:rsid w:val="002D7B51"/>
    <w:rsid w:val="002E534F"/>
    <w:rsid w:val="00346775"/>
    <w:rsid w:val="00347C85"/>
    <w:rsid w:val="0035075D"/>
    <w:rsid w:val="00381FE4"/>
    <w:rsid w:val="00391755"/>
    <w:rsid w:val="003A3123"/>
    <w:rsid w:val="003B3ABE"/>
    <w:rsid w:val="003B5488"/>
    <w:rsid w:val="003D29AA"/>
    <w:rsid w:val="003E314C"/>
    <w:rsid w:val="004069D9"/>
    <w:rsid w:val="00421F96"/>
    <w:rsid w:val="00426F23"/>
    <w:rsid w:val="00440054"/>
    <w:rsid w:val="004704E3"/>
    <w:rsid w:val="00477CD6"/>
    <w:rsid w:val="00480A4F"/>
    <w:rsid w:val="004867FE"/>
    <w:rsid w:val="0049061A"/>
    <w:rsid w:val="004963F8"/>
    <w:rsid w:val="00497F7B"/>
    <w:rsid w:val="004C017B"/>
    <w:rsid w:val="004C4FB4"/>
    <w:rsid w:val="004D2BD3"/>
    <w:rsid w:val="004D4100"/>
    <w:rsid w:val="004D6732"/>
    <w:rsid w:val="004E7DE3"/>
    <w:rsid w:val="004F2676"/>
    <w:rsid w:val="004F3032"/>
    <w:rsid w:val="005116E3"/>
    <w:rsid w:val="0051778E"/>
    <w:rsid w:val="005276DB"/>
    <w:rsid w:val="00530FED"/>
    <w:rsid w:val="00534A43"/>
    <w:rsid w:val="005432C7"/>
    <w:rsid w:val="00544A25"/>
    <w:rsid w:val="00545F5A"/>
    <w:rsid w:val="0056192C"/>
    <w:rsid w:val="00563D65"/>
    <w:rsid w:val="00564CD2"/>
    <w:rsid w:val="005677F6"/>
    <w:rsid w:val="00567E0A"/>
    <w:rsid w:val="00585E4D"/>
    <w:rsid w:val="005A40DF"/>
    <w:rsid w:val="005B00CE"/>
    <w:rsid w:val="005B11AF"/>
    <w:rsid w:val="005B1EEC"/>
    <w:rsid w:val="005B76BD"/>
    <w:rsid w:val="005D6FD4"/>
    <w:rsid w:val="005F0166"/>
    <w:rsid w:val="005F6828"/>
    <w:rsid w:val="006051D0"/>
    <w:rsid w:val="006069AC"/>
    <w:rsid w:val="00607264"/>
    <w:rsid w:val="00607B08"/>
    <w:rsid w:val="00610C85"/>
    <w:rsid w:val="006163A4"/>
    <w:rsid w:val="0062320D"/>
    <w:rsid w:val="00626079"/>
    <w:rsid w:val="0063502B"/>
    <w:rsid w:val="006369D9"/>
    <w:rsid w:val="00657CBA"/>
    <w:rsid w:val="006624E6"/>
    <w:rsid w:val="00666207"/>
    <w:rsid w:val="006720D9"/>
    <w:rsid w:val="0067755E"/>
    <w:rsid w:val="00685967"/>
    <w:rsid w:val="00695C7F"/>
    <w:rsid w:val="006A5186"/>
    <w:rsid w:val="006B2687"/>
    <w:rsid w:val="006C4B5C"/>
    <w:rsid w:val="006E2472"/>
    <w:rsid w:val="006E554E"/>
    <w:rsid w:val="006F1DF7"/>
    <w:rsid w:val="00701457"/>
    <w:rsid w:val="00704F4F"/>
    <w:rsid w:val="00705EB5"/>
    <w:rsid w:val="00706462"/>
    <w:rsid w:val="007065FD"/>
    <w:rsid w:val="007068B3"/>
    <w:rsid w:val="00707BF2"/>
    <w:rsid w:val="00723DE9"/>
    <w:rsid w:val="00726646"/>
    <w:rsid w:val="007357C5"/>
    <w:rsid w:val="00740819"/>
    <w:rsid w:val="007465A6"/>
    <w:rsid w:val="00764598"/>
    <w:rsid w:val="00765743"/>
    <w:rsid w:val="00770C6B"/>
    <w:rsid w:val="0077415D"/>
    <w:rsid w:val="00785817"/>
    <w:rsid w:val="007863A6"/>
    <w:rsid w:val="00791743"/>
    <w:rsid w:val="00793EDB"/>
    <w:rsid w:val="00797FBC"/>
    <w:rsid w:val="007B0B39"/>
    <w:rsid w:val="007B6203"/>
    <w:rsid w:val="007C475A"/>
    <w:rsid w:val="007E3F08"/>
    <w:rsid w:val="007E458B"/>
    <w:rsid w:val="007F1833"/>
    <w:rsid w:val="007F6ADC"/>
    <w:rsid w:val="008064BF"/>
    <w:rsid w:val="00813284"/>
    <w:rsid w:val="00825B43"/>
    <w:rsid w:val="00830541"/>
    <w:rsid w:val="0083104B"/>
    <w:rsid w:val="008310AB"/>
    <w:rsid w:val="0083334D"/>
    <w:rsid w:val="00834A50"/>
    <w:rsid w:val="008379E9"/>
    <w:rsid w:val="0085063F"/>
    <w:rsid w:val="00861F4C"/>
    <w:rsid w:val="0087634C"/>
    <w:rsid w:val="008810C3"/>
    <w:rsid w:val="008A127E"/>
    <w:rsid w:val="008A341F"/>
    <w:rsid w:val="008C4E1B"/>
    <w:rsid w:val="008C6338"/>
    <w:rsid w:val="008C67E9"/>
    <w:rsid w:val="008E6F44"/>
    <w:rsid w:val="008E77BD"/>
    <w:rsid w:val="0090100E"/>
    <w:rsid w:val="00903C0C"/>
    <w:rsid w:val="009061F8"/>
    <w:rsid w:val="00914835"/>
    <w:rsid w:val="0091747F"/>
    <w:rsid w:val="009269BC"/>
    <w:rsid w:val="00936D66"/>
    <w:rsid w:val="009427F7"/>
    <w:rsid w:val="0094392A"/>
    <w:rsid w:val="0095004E"/>
    <w:rsid w:val="00965085"/>
    <w:rsid w:val="009816D9"/>
    <w:rsid w:val="00992D71"/>
    <w:rsid w:val="009A2DFA"/>
    <w:rsid w:val="009A6BD3"/>
    <w:rsid w:val="009C16A8"/>
    <w:rsid w:val="009C17DE"/>
    <w:rsid w:val="009C4029"/>
    <w:rsid w:val="009D5C00"/>
    <w:rsid w:val="009E1BA0"/>
    <w:rsid w:val="009E4914"/>
    <w:rsid w:val="009F15E1"/>
    <w:rsid w:val="009F401D"/>
    <w:rsid w:val="00A01427"/>
    <w:rsid w:val="00A13B77"/>
    <w:rsid w:val="00A14A06"/>
    <w:rsid w:val="00A20B41"/>
    <w:rsid w:val="00A24AB6"/>
    <w:rsid w:val="00A33424"/>
    <w:rsid w:val="00A45323"/>
    <w:rsid w:val="00A4738B"/>
    <w:rsid w:val="00A56E91"/>
    <w:rsid w:val="00A655FA"/>
    <w:rsid w:val="00A818A1"/>
    <w:rsid w:val="00A912E3"/>
    <w:rsid w:val="00A91976"/>
    <w:rsid w:val="00A92342"/>
    <w:rsid w:val="00AA12CE"/>
    <w:rsid w:val="00AA661B"/>
    <w:rsid w:val="00AB66CC"/>
    <w:rsid w:val="00AC0BF6"/>
    <w:rsid w:val="00AC4C54"/>
    <w:rsid w:val="00AD07CB"/>
    <w:rsid w:val="00AD3F0D"/>
    <w:rsid w:val="00AE70AA"/>
    <w:rsid w:val="00AF07DF"/>
    <w:rsid w:val="00AF458A"/>
    <w:rsid w:val="00AF4AEE"/>
    <w:rsid w:val="00AF4E0B"/>
    <w:rsid w:val="00B0173E"/>
    <w:rsid w:val="00B04A8C"/>
    <w:rsid w:val="00B114AE"/>
    <w:rsid w:val="00B173D0"/>
    <w:rsid w:val="00B2065F"/>
    <w:rsid w:val="00B37CA2"/>
    <w:rsid w:val="00B40BEA"/>
    <w:rsid w:val="00B5287C"/>
    <w:rsid w:val="00B6705F"/>
    <w:rsid w:val="00B75DC2"/>
    <w:rsid w:val="00B80C9E"/>
    <w:rsid w:val="00B8164D"/>
    <w:rsid w:val="00B82092"/>
    <w:rsid w:val="00B8301B"/>
    <w:rsid w:val="00B874B2"/>
    <w:rsid w:val="00B9033C"/>
    <w:rsid w:val="00BA5601"/>
    <w:rsid w:val="00BB2FF4"/>
    <w:rsid w:val="00BC079B"/>
    <w:rsid w:val="00BC6D11"/>
    <w:rsid w:val="00BE3CFB"/>
    <w:rsid w:val="00BE7559"/>
    <w:rsid w:val="00C10115"/>
    <w:rsid w:val="00C1228D"/>
    <w:rsid w:val="00C12B75"/>
    <w:rsid w:val="00C13572"/>
    <w:rsid w:val="00C1546B"/>
    <w:rsid w:val="00C24F08"/>
    <w:rsid w:val="00C279DC"/>
    <w:rsid w:val="00C61D90"/>
    <w:rsid w:val="00C629CA"/>
    <w:rsid w:val="00C741B8"/>
    <w:rsid w:val="00C74677"/>
    <w:rsid w:val="00C84D53"/>
    <w:rsid w:val="00C8703E"/>
    <w:rsid w:val="00C96938"/>
    <w:rsid w:val="00CC19A1"/>
    <w:rsid w:val="00CC390E"/>
    <w:rsid w:val="00CC5581"/>
    <w:rsid w:val="00CF17DC"/>
    <w:rsid w:val="00CF3B24"/>
    <w:rsid w:val="00CF59E2"/>
    <w:rsid w:val="00D028DC"/>
    <w:rsid w:val="00D03318"/>
    <w:rsid w:val="00D05511"/>
    <w:rsid w:val="00D06F7C"/>
    <w:rsid w:val="00D2415C"/>
    <w:rsid w:val="00D3063E"/>
    <w:rsid w:val="00D3330B"/>
    <w:rsid w:val="00D54B40"/>
    <w:rsid w:val="00D57BC0"/>
    <w:rsid w:val="00D61019"/>
    <w:rsid w:val="00D61077"/>
    <w:rsid w:val="00D7418C"/>
    <w:rsid w:val="00D7599C"/>
    <w:rsid w:val="00D765C7"/>
    <w:rsid w:val="00D90AF1"/>
    <w:rsid w:val="00D97BC8"/>
    <w:rsid w:val="00DA1E64"/>
    <w:rsid w:val="00DA2420"/>
    <w:rsid w:val="00DB4340"/>
    <w:rsid w:val="00DB708B"/>
    <w:rsid w:val="00DC5820"/>
    <w:rsid w:val="00DD10A9"/>
    <w:rsid w:val="00DD3095"/>
    <w:rsid w:val="00DD643B"/>
    <w:rsid w:val="00DE4F5C"/>
    <w:rsid w:val="00E17536"/>
    <w:rsid w:val="00E1779A"/>
    <w:rsid w:val="00E23485"/>
    <w:rsid w:val="00E24CFA"/>
    <w:rsid w:val="00E4037E"/>
    <w:rsid w:val="00E461B8"/>
    <w:rsid w:val="00E5591C"/>
    <w:rsid w:val="00E5607E"/>
    <w:rsid w:val="00E615D8"/>
    <w:rsid w:val="00E623C7"/>
    <w:rsid w:val="00E711DA"/>
    <w:rsid w:val="00E76AA3"/>
    <w:rsid w:val="00E9339F"/>
    <w:rsid w:val="00EA580D"/>
    <w:rsid w:val="00EB2BFE"/>
    <w:rsid w:val="00EC009F"/>
    <w:rsid w:val="00ED1CE1"/>
    <w:rsid w:val="00ED7070"/>
    <w:rsid w:val="00EF1099"/>
    <w:rsid w:val="00F00D6B"/>
    <w:rsid w:val="00F26C20"/>
    <w:rsid w:val="00F3090E"/>
    <w:rsid w:val="00F36377"/>
    <w:rsid w:val="00F363A6"/>
    <w:rsid w:val="00F40ECB"/>
    <w:rsid w:val="00F5033E"/>
    <w:rsid w:val="00F50995"/>
    <w:rsid w:val="00F5148B"/>
    <w:rsid w:val="00F70266"/>
    <w:rsid w:val="00F7235F"/>
    <w:rsid w:val="00F74C1E"/>
    <w:rsid w:val="00FA4E9D"/>
    <w:rsid w:val="00FA6224"/>
    <w:rsid w:val="00FB0AC8"/>
    <w:rsid w:val="00FB6F03"/>
    <w:rsid w:val="00FB7614"/>
    <w:rsid w:val="00FD6B20"/>
    <w:rsid w:val="00FE3366"/>
    <w:rsid w:val="00FE45A0"/>
    <w:rsid w:val="00FE75AA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B634"/>
  <w15:docId w15:val="{7480C95A-F6B5-45CA-A9E3-E6C2F16A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677F6"/>
    <w:pPr>
      <w:jc w:val="center"/>
    </w:pPr>
    <w:rPr>
      <w:rFonts w:ascii="Arial Mon" w:hAnsi="Arial Mon"/>
    </w:rPr>
  </w:style>
  <w:style w:type="character" w:customStyle="1" w:styleId="BodyText3Char">
    <w:name w:val="Body Text 3 Char"/>
    <w:basedOn w:val="DefaultParagraphFont"/>
    <w:link w:val="BodyText3"/>
    <w:rsid w:val="005677F6"/>
    <w:rPr>
      <w:rFonts w:ascii="Arial Mon" w:eastAsia="Times New Roman" w:hAnsi="Arial Mon" w:cs="Times New Roman"/>
      <w:sz w:val="24"/>
      <w:szCs w:val="24"/>
      <w:lang w:eastAsia="en-US"/>
    </w:rPr>
  </w:style>
  <w:style w:type="paragraph" w:styleId="ListParagraph">
    <w:name w:val="List Paragraph"/>
    <w:aliases w:val="List Paragraph1,Дэд гарчиг,IBL List Paragraph,Bullets,List Paragraph Num,Colorful List - Accent 11,Subtitle1,Subtitle11,Subtitle111,Subtitle1111,Subtitle11111,Subtitle2,AusAID List Paragraph,Figure Title,List Paragraph 1,Bullet Answer,罗列"/>
    <w:basedOn w:val="Normal"/>
    <w:link w:val="ListParagraphChar"/>
    <w:uiPriority w:val="34"/>
    <w:qFormat/>
    <w:rsid w:val="005677F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77BD"/>
  </w:style>
  <w:style w:type="character" w:customStyle="1" w:styleId="DateChar">
    <w:name w:val="Date Char"/>
    <w:basedOn w:val="DefaultParagraphFont"/>
    <w:link w:val="Date"/>
    <w:uiPriority w:val="99"/>
    <w:semiHidden/>
    <w:rsid w:val="008E77B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ighlight">
    <w:name w:val="highlight"/>
    <w:basedOn w:val="DefaultParagraphFont"/>
    <w:rsid w:val="00DC5820"/>
  </w:style>
  <w:style w:type="character" w:customStyle="1" w:styleId="ListParagraphChar">
    <w:name w:val="List Paragraph Char"/>
    <w:aliases w:val="List Paragraph1 Char,Дэд гарчиг Char,IBL List Paragraph Char,Bullets Char,List Paragraph Num Char,Colorful List - Accent 11 Char,Subtitle1 Char,Subtitle11 Char,Subtitle111 Char,Subtitle1111 Char,Subtitle11111 Char,Subtitle2 Char"/>
    <w:basedOn w:val="DefaultParagraphFont"/>
    <w:link w:val="ListParagraph"/>
    <w:uiPriority w:val="34"/>
    <w:qFormat/>
    <w:locked/>
    <w:rsid w:val="0085063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637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nrm.mn/contact.html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fa.gov.mn/home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hijaba.ykhanbai/posts/pfbid02gxeS677CSvSbkHyPztqUWNZSXE28XET3NTHZpTFcbWCw8RVsnDQPLB55NH1jehWy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actrian_came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s://iyrp.info/central-asia-mongoli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</dc:creator>
  <cp:keywords/>
  <dc:description/>
  <cp:lastModifiedBy>Asus</cp:lastModifiedBy>
  <cp:revision>22</cp:revision>
  <cp:lastPrinted>2023-01-30T08:04:00Z</cp:lastPrinted>
  <dcterms:created xsi:type="dcterms:W3CDTF">2023-02-10T12:23:00Z</dcterms:created>
  <dcterms:modified xsi:type="dcterms:W3CDTF">2023-02-13T03:31:00Z</dcterms:modified>
</cp:coreProperties>
</file>