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B0D2" w14:textId="77777777" w:rsidR="009D6E9E" w:rsidRPr="0027651E" w:rsidRDefault="00A677F6" w:rsidP="009D6E9E">
      <w:pPr>
        <w:jc w:val="center"/>
        <w:rPr>
          <w:b/>
          <w:bCs/>
          <w:sz w:val="26"/>
          <w:szCs w:val="26"/>
        </w:rPr>
      </w:pPr>
      <w:r w:rsidRPr="0027651E">
        <w:rPr>
          <w:b/>
          <w:bCs/>
          <w:sz w:val="26"/>
          <w:szCs w:val="26"/>
        </w:rPr>
        <w:t xml:space="preserve">Discussion with </w:t>
      </w:r>
      <w:proofErr w:type="spellStart"/>
      <w:r w:rsidRPr="0027651E">
        <w:rPr>
          <w:b/>
          <w:bCs/>
          <w:sz w:val="26"/>
          <w:szCs w:val="26"/>
        </w:rPr>
        <w:t>Pulikulam</w:t>
      </w:r>
      <w:proofErr w:type="spellEnd"/>
      <w:r w:rsidRPr="0027651E">
        <w:rPr>
          <w:b/>
          <w:bCs/>
          <w:sz w:val="26"/>
          <w:szCs w:val="26"/>
        </w:rPr>
        <w:t xml:space="preserve"> Cattle Pastoralists and Release of </w:t>
      </w:r>
      <w:r w:rsidR="0072059A">
        <w:rPr>
          <w:b/>
          <w:bCs/>
          <w:sz w:val="26"/>
          <w:szCs w:val="26"/>
        </w:rPr>
        <w:t xml:space="preserve">Map </w:t>
      </w:r>
      <w:r w:rsidR="003C537C">
        <w:rPr>
          <w:b/>
          <w:bCs/>
          <w:sz w:val="26"/>
          <w:szCs w:val="26"/>
        </w:rPr>
        <w:br/>
      </w:r>
      <w:r w:rsidR="007E3991">
        <w:rPr>
          <w:b/>
          <w:bCs/>
          <w:sz w:val="26"/>
          <w:szCs w:val="26"/>
        </w:rPr>
        <w:t>f</w:t>
      </w:r>
      <w:r w:rsidR="009C056C">
        <w:rPr>
          <w:b/>
          <w:bCs/>
          <w:sz w:val="26"/>
          <w:szCs w:val="26"/>
        </w:rPr>
        <w:t>or</w:t>
      </w:r>
      <w:r w:rsidR="007E3991">
        <w:rPr>
          <w:b/>
          <w:bCs/>
          <w:sz w:val="26"/>
          <w:szCs w:val="26"/>
        </w:rPr>
        <w:t xml:space="preserve"> </w:t>
      </w:r>
      <w:r w:rsidRPr="0027651E">
        <w:rPr>
          <w:b/>
          <w:bCs/>
          <w:sz w:val="26"/>
          <w:szCs w:val="26"/>
        </w:rPr>
        <w:t xml:space="preserve">the </w:t>
      </w:r>
      <w:proofErr w:type="spellStart"/>
      <w:r w:rsidRPr="0027651E">
        <w:rPr>
          <w:b/>
          <w:bCs/>
          <w:sz w:val="26"/>
          <w:szCs w:val="26"/>
        </w:rPr>
        <w:t>Pulikulam</w:t>
      </w:r>
      <w:proofErr w:type="spellEnd"/>
      <w:r w:rsidRPr="0027651E">
        <w:rPr>
          <w:b/>
          <w:bCs/>
          <w:sz w:val="26"/>
          <w:szCs w:val="26"/>
        </w:rPr>
        <w:t xml:space="preserve"> Cattle </w:t>
      </w:r>
      <w:r w:rsidR="0052691C" w:rsidRPr="0027651E">
        <w:rPr>
          <w:b/>
          <w:bCs/>
          <w:sz w:val="26"/>
          <w:szCs w:val="26"/>
        </w:rPr>
        <w:t xml:space="preserve">herders </w:t>
      </w:r>
      <w:r w:rsidR="00F02EA2">
        <w:rPr>
          <w:b/>
          <w:bCs/>
          <w:sz w:val="26"/>
          <w:szCs w:val="26"/>
        </w:rPr>
        <w:t>S</w:t>
      </w:r>
      <w:r w:rsidR="0027651E">
        <w:rPr>
          <w:b/>
          <w:bCs/>
          <w:sz w:val="26"/>
          <w:szCs w:val="26"/>
        </w:rPr>
        <w:t xml:space="preserve">easonal </w:t>
      </w:r>
      <w:r w:rsidRPr="0027651E">
        <w:rPr>
          <w:b/>
          <w:bCs/>
          <w:sz w:val="26"/>
          <w:szCs w:val="26"/>
        </w:rPr>
        <w:t>Migration Route</w:t>
      </w:r>
    </w:p>
    <w:p w14:paraId="757F66EA" w14:textId="77777777" w:rsidR="00A677F6" w:rsidRDefault="00D46290" w:rsidP="00D73BA1">
      <w:pPr>
        <w:jc w:val="both"/>
      </w:pPr>
      <w:r>
        <w:t xml:space="preserve">One day </w:t>
      </w:r>
      <w:r w:rsidR="00A677F6">
        <w:t xml:space="preserve">discussion </w:t>
      </w:r>
      <w:r w:rsidR="00801A78">
        <w:t xml:space="preserve">with </w:t>
      </w:r>
      <w:proofErr w:type="spellStart"/>
      <w:r w:rsidR="00801A78">
        <w:t>Pulikulam</w:t>
      </w:r>
      <w:proofErr w:type="spellEnd"/>
      <w:r w:rsidR="00801A78">
        <w:t xml:space="preserve"> Cattle Pastoralists and their seasonal migration route </w:t>
      </w:r>
      <w:r w:rsidR="00A677F6">
        <w:t xml:space="preserve">was held </w:t>
      </w:r>
      <w:r w:rsidR="00801A78">
        <w:t xml:space="preserve">at </w:t>
      </w:r>
      <w:proofErr w:type="spellStart"/>
      <w:r w:rsidR="00801A78">
        <w:t>Pulikulam</w:t>
      </w:r>
      <w:proofErr w:type="spellEnd"/>
      <w:r w:rsidR="00801A78">
        <w:t xml:space="preserve"> Cattle Research Station, </w:t>
      </w:r>
      <w:proofErr w:type="spellStart"/>
      <w:r w:rsidR="00801A78">
        <w:t>Manamadurai</w:t>
      </w:r>
      <w:proofErr w:type="spellEnd"/>
      <w:r w:rsidR="003C537C">
        <w:t xml:space="preserve">, </w:t>
      </w:r>
      <w:proofErr w:type="spellStart"/>
      <w:r w:rsidR="003C537C">
        <w:t>Sivagangai</w:t>
      </w:r>
      <w:proofErr w:type="spellEnd"/>
      <w:r w:rsidR="003C537C">
        <w:t xml:space="preserve"> </w:t>
      </w:r>
      <w:proofErr w:type="spellStart"/>
      <w:r w:rsidR="003C537C">
        <w:t>distrct</w:t>
      </w:r>
      <w:proofErr w:type="spellEnd"/>
      <w:r w:rsidR="00801A78">
        <w:t xml:space="preserve"> on 7-3-2026. </w:t>
      </w:r>
      <w:r w:rsidR="00EF1176">
        <w:t xml:space="preserve">There was participation of pastoralists from </w:t>
      </w:r>
      <w:proofErr w:type="spellStart"/>
      <w:r w:rsidR="00A677F6">
        <w:t>Sivagangai</w:t>
      </w:r>
      <w:proofErr w:type="spellEnd"/>
      <w:r w:rsidR="00A677F6">
        <w:t xml:space="preserve">, Madurai, </w:t>
      </w:r>
      <w:proofErr w:type="spellStart"/>
      <w:r w:rsidR="00A677F6">
        <w:t>Ramanathapuram</w:t>
      </w:r>
      <w:proofErr w:type="spellEnd"/>
      <w:r w:rsidR="00A677F6">
        <w:t xml:space="preserve"> and Virudhunagar districts</w:t>
      </w:r>
      <w:r w:rsidR="00EF1176">
        <w:t xml:space="preserve">. </w:t>
      </w:r>
    </w:p>
    <w:p w14:paraId="339C1E50" w14:textId="5B694B0D" w:rsidR="009D6E9E" w:rsidRDefault="006119B5" w:rsidP="009D6E9E">
      <w:pPr>
        <w:jc w:val="center"/>
      </w:pPr>
      <w:r>
        <w:rPr>
          <w:noProof/>
        </w:rPr>
        <w:drawing>
          <wp:inline distT="0" distB="0" distL="0" distR="0" wp14:anchorId="2F43E0D9" wp14:editId="58486CCE">
            <wp:extent cx="5943600" cy="267843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ADEB" w14:textId="77777777" w:rsidR="00645250" w:rsidRDefault="00A858B0" w:rsidP="008543F1">
      <w:pPr>
        <w:jc w:val="both"/>
      </w:pPr>
      <w:r>
        <w:t>Dr. M. Murugan, Director, Centre for Animal Production Studies, Tamil Nadu Veterinary and Animal Sciences University, Chennai</w:t>
      </w:r>
      <w:r w:rsidR="00D2062F">
        <w:t xml:space="preserve"> was the chief guest</w:t>
      </w:r>
      <w:r w:rsidR="00733967">
        <w:t xml:space="preserve"> and highlighted </w:t>
      </w:r>
      <w:r w:rsidR="006C0D56">
        <w:t xml:space="preserve">need for conservation of </w:t>
      </w:r>
      <w:proofErr w:type="spellStart"/>
      <w:r w:rsidR="006C0D56">
        <w:t>Pulikulam</w:t>
      </w:r>
      <w:proofErr w:type="spellEnd"/>
      <w:r w:rsidR="006C0D56">
        <w:t xml:space="preserve"> Cattle Breed and how this </w:t>
      </w:r>
      <w:proofErr w:type="spellStart"/>
      <w:r w:rsidR="006C0D56">
        <w:t>centre</w:t>
      </w:r>
      <w:proofErr w:type="spellEnd"/>
      <w:r w:rsidR="006C0D56">
        <w:t xml:space="preserve"> </w:t>
      </w:r>
      <w:proofErr w:type="gramStart"/>
      <w:r w:rsidR="006C0D56">
        <w:t>enable</w:t>
      </w:r>
      <w:proofErr w:type="gramEnd"/>
      <w:r w:rsidR="006C0D56">
        <w:t xml:space="preserve"> cattle herders to derive more income through training program</w:t>
      </w:r>
      <w:r w:rsidR="00537687">
        <w:t xml:space="preserve"> being </w:t>
      </w:r>
      <w:proofErr w:type="spellStart"/>
      <w:r w:rsidR="00537687">
        <w:t>organised</w:t>
      </w:r>
      <w:proofErr w:type="spellEnd"/>
      <w:r w:rsidR="006C0D56">
        <w:t xml:space="preserve">. </w:t>
      </w:r>
      <w:r w:rsidR="00081FD7" w:rsidRPr="00081FD7">
        <w:t xml:space="preserve"> </w:t>
      </w:r>
      <w:r w:rsidR="00081FD7">
        <w:t>Dr. V. Palanichamy</w:t>
      </w:r>
      <w:r w:rsidR="009A406C">
        <w:t xml:space="preserve">, </w:t>
      </w:r>
      <w:proofErr w:type="spellStart"/>
      <w:r w:rsidR="009A406C">
        <w:t>Pulikulam</w:t>
      </w:r>
      <w:proofErr w:type="spellEnd"/>
      <w:r w:rsidR="009A406C">
        <w:t xml:space="preserve"> Cattle Research Station </w:t>
      </w:r>
      <w:r w:rsidR="00B41310">
        <w:t xml:space="preserve">welcomed the participants. </w:t>
      </w:r>
      <w:r w:rsidR="00C83A9A">
        <w:t>Mr. P. Vivekanandan</w:t>
      </w:r>
      <w:r w:rsidR="00A86952">
        <w:t xml:space="preserve">, </w:t>
      </w:r>
      <w:r w:rsidR="00C83A9A">
        <w:t xml:space="preserve">SEVA has briefed about his role in registering </w:t>
      </w:r>
      <w:proofErr w:type="spellStart"/>
      <w:r w:rsidR="00C83A9A">
        <w:t>Pulikulam</w:t>
      </w:r>
      <w:proofErr w:type="spellEnd"/>
      <w:r w:rsidR="00C83A9A">
        <w:t xml:space="preserve"> cattle </w:t>
      </w:r>
      <w:r w:rsidR="00A77412">
        <w:t xml:space="preserve">breed </w:t>
      </w:r>
      <w:r w:rsidR="00C83A9A">
        <w:t xml:space="preserve">during 2012 </w:t>
      </w:r>
      <w:proofErr w:type="gramStart"/>
      <w:r w:rsidR="00C83A9A">
        <w:t>and also</w:t>
      </w:r>
      <w:proofErr w:type="gramEnd"/>
      <w:r w:rsidR="00C83A9A">
        <w:t xml:space="preserve"> the importance of International Year of Rangeland and Pastoralists 2026 as an opportunity to empower pastoralists through their traditional livelihoods. </w:t>
      </w:r>
      <w:r w:rsidR="00D403EF">
        <w:t xml:space="preserve">Mr. </w:t>
      </w:r>
      <w:r w:rsidR="00C83A9A">
        <w:t xml:space="preserve"> </w:t>
      </w:r>
      <w:r w:rsidR="00D403EF">
        <w:t xml:space="preserve">C. Rajiv Gandhi, Tamil Nadu Federation of Pastoral Peoples </w:t>
      </w:r>
      <w:proofErr w:type="spellStart"/>
      <w:r w:rsidR="00D403EF">
        <w:t>Sangams</w:t>
      </w:r>
      <w:proofErr w:type="spellEnd"/>
      <w:r w:rsidR="00456204">
        <w:t xml:space="preserve"> told the </w:t>
      </w:r>
      <w:r w:rsidR="006E384E">
        <w:t>need for</w:t>
      </w:r>
      <w:r w:rsidR="00456204">
        <w:t xml:space="preserve"> forming association with cattle herders for claiming their traditional rights including grazing in the forest.</w:t>
      </w:r>
      <w:r w:rsidR="002043F6">
        <w:t xml:space="preserve"> </w:t>
      </w:r>
      <w:r w:rsidR="000E3AB3">
        <w:t xml:space="preserve">He also told considerable </w:t>
      </w:r>
      <w:r w:rsidR="00C814D1">
        <w:t xml:space="preserve">number of </w:t>
      </w:r>
      <w:proofErr w:type="spellStart"/>
      <w:r w:rsidR="00C814D1">
        <w:t>Pulikulam</w:t>
      </w:r>
      <w:proofErr w:type="spellEnd"/>
      <w:r w:rsidR="00C814D1">
        <w:t xml:space="preserve"> </w:t>
      </w:r>
      <w:r w:rsidR="000E3AB3">
        <w:t xml:space="preserve">cattle population in </w:t>
      </w:r>
      <w:proofErr w:type="spellStart"/>
      <w:r w:rsidR="000E3AB3">
        <w:t>Ramnad</w:t>
      </w:r>
      <w:proofErr w:type="spellEnd"/>
      <w:r w:rsidR="000E3AB3">
        <w:t xml:space="preserve"> district. </w:t>
      </w:r>
      <w:r w:rsidR="002043F6">
        <w:t xml:space="preserve">There was release of seasonal migratory map </w:t>
      </w:r>
      <w:proofErr w:type="gramStart"/>
      <w:r w:rsidR="002043F6">
        <w:t xml:space="preserve">of </w:t>
      </w:r>
      <w:r w:rsidR="00456204">
        <w:t xml:space="preserve"> </w:t>
      </w:r>
      <w:proofErr w:type="spellStart"/>
      <w:r w:rsidR="002043F6">
        <w:t>Pulikulam</w:t>
      </w:r>
      <w:proofErr w:type="spellEnd"/>
      <w:proofErr w:type="gramEnd"/>
      <w:r w:rsidR="002043F6">
        <w:t xml:space="preserve"> cattle pastoralists. </w:t>
      </w:r>
      <w:r w:rsidR="00A677F6">
        <w:t xml:space="preserve">Dr. </w:t>
      </w:r>
      <w:proofErr w:type="spellStart"/>
      <w:proofErr w:type="gramStart"/>
      <w:r w:rsidR="00A677F6">
        <w:t>K.Srinivasan</w:t>
      </w:r>
      <w:proofErr w:type="spellEnd"/>
      <w:proofErr w:type="gramEnd"/>
      <w:r w:rsidR="00813340">
        <w:t xml:space="preserve">, </w:t>
      </w:r>
      <w:proofErr w:type="spellStart"/>
      <w:r w:rsidR="00813340">
        <w:t>Pulikulam</w:t>
      </w:r>
      <w:proofErr w:type="spellEnd"/>
      <w:r w:rsidR="00813340">
        <w:t xml:space="preserve"> Cattle Research Station</w:t>
      </w:r>
      <w:r w:rsidR="00AA56D1">
        <w:t xml:space="preserve"> proposed vote of thanks. </w:t>
      </w:r>
    </w:p>
    <w:p w14:paraId="4A73D574" w14:textId="77777777" w:rsidR="00206435" w:rsidRDefault="00AA56D1" w:rsidP="00206435">
      <w:pPr>
        <w:jc w:val="both"/>
      </w:pPr>
      <w:r>
        <w:t xml:space="preserve">In the afternoon session there was discussion with the herders on the modality </w:t>
      </w:r>
      <w:r w:rsidR="007F31BB">
        <w:t xml:space="preserve">of </w:t>
      </w:r>
      <w:r>
        <w:t>forming groups / association at district level</w:t>
      </w:r>
      <w:r w:rsidR="002C32A1">
        <w:t xml:space="preserve">. Mr. P. Vivekanandan facilitated the </w:t>
      </w:r>
      <w:proofErr w:type="gramStart"/>
      <w:r w:rsidR="002C32A1">
        <w:t>process</w:t>
      </w:r>
      <w:proofErr w:type="gramEnd"/>
      <w:r w:rsidR="002C32A1">
        <w:t xml:space="preserve"> and the following was the </w:t>
      </w:r>
      <w:proofErr w:type="gramStart"/>
      <w:r w:rsidR="002C32A1">
        <w:t>outcome :</w:t>
      </w:r>
      <w:proofErr w:type="gramEnd"/>
      <w:r w:rsidR="002C32A1">
        <w:t xml:space="preserve"> </w:t>
      </w:r>
    </w:p>
    <w:p w14:paraId="58D0AF1C" w14:textId="77777777" w:rsidR="002C32A1" w:rsidRDefault="002C32A1" w:rsidP="00206435">
      <w:pPr>
        <w:numPr>
          <w:ilvl w:val="0"/>
          <w:numId w:val="1"/>
        </w:numPr>
        <w:spacing w:after="0"/>
        <w:jc w:val="both"/>
      </w:pPr>
      <w:r>
        <w:t xml:space="preserve">District level association will be promoted for </w:t>
      </w:r>
      <w:proofErr w:type="spellStart"/>
      <w:r>
        <w:t>Sivagangai</w:t>
      </w:r>
      <w:proofErr w:type="spellEnd"/>
      <w:r>
        <w:t xml:space="preserve"> district. Members meet thrice in a year during full moon day of </w:t>
      </w:r>
      <w:r w:rsidR="000A1951">
        <w:t xml:space="preserve">Tamil month viz. </w:t>
      </w:r>
      <w:r w:rsidRPr="000A1951">
        <w:rPr>
          <w:i/>
          <w:iCs/>
        </w:rPr>
        <w:t>Masi, Vaikasi, Avani</w:t>
      </w:r>
      <w:r w:rsidR="00E010DC">
        <w:t xml:space="preserve">. Members </w:t>
      </w:r>
      <w:proofErr w:type="gramStart"/>
      <w:r w:rsidR="00E010DC">
        <w:t>has</w:t>
      </w:r>
      <w:proofErr w:type="gramEnd"/>
      <w:r w:rsidR="00E010DC">
        <w:t xml:space="preserve"> to pay Rs. 500/- as entrance fee and quarterly subscription of Rs. 500/-. The office </w:t>
      </w:r>
      <w:proofErr w:type="gramStart"/>
      <w:r w:rsidR="00E010DC">
        <w:t>head quarters</w:t>
      </w:r>
      <w:proofErr w:type="gramEnd"/>
      <w:r w:rsidR="00E010DC">
        <w:t xml:space="preserve"> / meeting venue can be temporarily at </w:t>
      </w:r>
      <w:proofErr w:type="spellStart"/>
      <w:r w:rsidR="00E010DC">
        <w:t>Pulikulam</w:t>
      </w:r>
      <w:proofErr w:type="spellEnd"/>
      <w:r w:rsidR="00E010DC">
        <w:t xml:space="preserve"> Cattle Research Station, </w:t>
      </w:r>
      <w:proofErr w:type="spellStart"/>
      <w:r w:rsidR="00E010DC">
        <w:t>Manamadurai</w:t>
      </w:r>
      <w:proofErr w:type="spellEnd"/>
      <w:r w:rsidR="00E010DC"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9D6E9E" w14:paraId="51E93592" w14:textId="77777777">
        <w:tc>
          <w:tcPr>
            <w:tcW w:w="4788" w:type="dxa"/>
          </w:tcPr>
          <w:p w14:paraId="58DABB8F" w14:textId="326776CC" w:rsidR="009D6E9E" w:rsidRDefault="006119B5">
            <w:pPr>
              <w:spacing w:after="12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5A15B5E7" wp14:editId="1DAB8635">
                  <wp:extent cx="2865120" cy="214884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5A5A367D" w14:textId="2978CE7E" w:rsidR="009D6E9E" w:rsidRDefault="006119B5">
            <w:pPr>
              <w:spacing w:after="120"/>
              <w:jc w:val="both"/>
            </w:pPr>
            <w:r>
              <w:rPr>
                <w:noProof/>
              </w:rPr>
              <w:drawing>
                <wp:inline distT="0" distB="0" distL="0" distR="0" wp14:anchorId="0DF04D4A" wp14:editId="6743589E">
                  <wp:extent cx="2865120" cy="214884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90BE9" w14:textId="77777777" w:rsidR="007E2901" w:rsidRDefault="007E2901" w:rsidP="00206435">
      <w:pPr>
        <w:numPr>
          <w:ilvl w:val="0"/>
          <w:numId w:val="1"/>
        </w:numPr>
        <w:spacing w:after="120"/>
        <w:jc w:val="both"/>
      </w:pPr>
      <w:r>
        <w:t xml:space="preserve">Major </w:t>
      </w:r>
      <w:proofErr w:type="gramStart"/>
      <w:r>
        <w:t>disease</w:t>
      </w:r>
      <w:proofErr w:type="gramEnd"/>
      <w:r>
        <w:t xml:space="preserve"> of </w:t>
      </w:r>
      <w:proofErr w:type="spellStart"/>
      <w:r>
        <w:t>Pulikulam</w:t>
      </w:r>
      <w:proofErr w:type="spellEnd"/>
      <w:r>
        <w:t xml:space="preserve"> cattle </w:t>
      </w:r>
      <w:proofErr w:type="gramStart"/>
      <w:r>
        <w:t>are :</w:t>
      </w:r>
      <w:proofErr w:type="gramEnd"/>
      <w:r>
        <w:t xml:space="preserve"> Lumpy </w:t>
      </w:r>
      <w:r w:rsidR="004E68C2">
        <w:t>S</w:t>
      </w:r>
      <w:r>
        <w:t xml:space="preserve">kin </w:t>
      </w:r>
      <w:r w:rsidR="004E68C2">
        <w:t>D</w:t>
      </w:r>
      <w:r>
        <w:t xml:space="preserve">isease, </w:t>
      </w:r>
      <w:r w:rsidR="00F07365">
        <w:t xml:space="preserve">Foot and Mouth disease and </w:t>
      </w:r>
      <w:r w:rsidR="00F07365" w:rsidRPr="00FB0F71">
        <w:rPr>
          <w:i/>
          <w:iCs/>
        </w:rPr>
        <w:t xml:space="preserve">Karani </w:t>
      </w:r>
      <w:r w:rsidR="00F07365">
        <w:t>disease</w:t>
      </w:r>
      <w:r w:rsidR="00F07365" w:rsidRPr="00FB0F71">
        <w:rPr>
          <w:i/>
          <w:iCs/>
        </w:rPr>
        <w:t xml:space="preserve">. Karani </w:t>
      </w:r>
      <w:r w:rsidR="00F07365">
        <w:t xml:space="preserve">disease will be noticed after the incidence of Foot and Mouth disease </w:t>
      </w:r>
      <w:r w:rsidR="00421227">
        <w:t xml:space="preserve">especially during summer season; if </w:t>
      </w:r>
      <w:proofErr w:type="spellStart"/>
      <w:r w:rsidR="00421227" w:rsidRPr="00FB0F71">
        <w:rPr>
          <w:i/>
          <w:iCs/>
        </w:rPr>
        <w:t>karani</w:t>
      </w:r>
      <w:proofErr w:type="spellEnd"/>
      <w:r w:rsidR="00421227" w:rsidRPr="00FB0F71">
        <w:rPr>
          <w:i/>
          <w:iCs/>
        </w:rPr>
        <w:t xml:space="preserve"> </w:t>
      </w:r>
      <w:r w:rsidR="00421227">
        <w:t xml:space="preserve">disease incidence is noticed during rainy season with few days of raining the disease </w:t>
      </w:r>
      <w:proofErr w:type="gramStart"/>
      <w:r w:rsidR="00421227">
        <w:t>will immediately will</w:t>
      </w:r>
      <w:proofErr w:type="gramEnd"/>
      <w:r w:rsidR="00421227">
        <w:t xml:space="preserve"> disappear. </w:t>
      </w:r>
      <w:r w:rsidR="00503591">
        <w:t xml:space="preserve">Farmers usually grind soaked fenugreek for administering it orally to reduce body heat of the animal as </w:t>
      </w:r>
      <w:proofErr w:type="spellStart"/>
      <w:r w:rsidR="00503591" w:rsidRPr="00FB0F71">
        <w:rPr>
          <w:i/>
          <w:iCs/>
        </w:rPr>
        <w:t>karani</w:t>
      </w:r>
      <w:proofErr w:type="spellEnd"/>
      <w:r w:rsidR="00503591" w:rsidRPr="00FB0F71">
        <w:rPr>
          <w:i/>
          <w:iCs/>
        </w:rPr>
        <w:t xml:space="preserve"> </w:t>
      </w:r>
      <w:r w:rsidR="00503591">
        <w:t xml:space="preserve">disease occurs due to increase in </w:t>
      </w:r>
      <w:proofErr w:type="gramStart"/>
      <w:r w:rsidR="00503591">
        <w:t>the body</w:t>
      </w:r>
      <w:proofErr w:type="gramEnd"/>
      <w:r w:rsidR="00503591">
        <w:t xml:space="preserve"> temperature. </w:t>
      </w:r>
    </w:p>
    <w:p w14:paraId="280ADCBC" w14:textId="64EE7F58" w:rsidR="00F3371A" w:rsidRDefault="006119B5" w:rsidP="00F3371A">
      <w:pPr>
        <w:spacing w:after="120"/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D1D8B6" wp14:editId="255264B7">
                <wp:simplePos x="0" y="0"/>
                <wp:positionH relativeFrom="column">
                  <wp:posOffset>1414145</wp:posOffset>
                </wp:positionH>
                <wp:positionV relativeFrom="paragraph">
                  <wp:posOffset>1659890</wp:posOffset>
                </wp:positionV>
                <wp:extent cx="1217930" cy="1132840"/>
                <wp:effectExtent l="13970" t="11430" r="15875" b="17780"/>
                <wp:wrapNone/>
                <wp:docPr id="145198050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11328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A23385" id="Oval 2" o:spid="_x0000_s1026" style="position:absolute;margin-left:111.35pt;margin-top:130.7pt;width:95.9pt;height:8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" filled="f" strokeweight="1.5pt">
                <v:stroke dashstyle="dash"/>
                <v:shadow color="#868686"/>
              </v:oval>
            </w:pict>
          </mc:Fallback>
        </mc:AlternateContent>
      </w:r>
      <w:r w:rsidR="00F3371A">
        <w:fldChar w:fldCharType="begin"/>
      </w:r>
      <w:r w:rsidR="00F3371A">
        <w:instrText xml:space="preserve"> INCLUDEPICTURE "blob:https://web.whatsapp.com/af728c31-e539-4c82-b87a-beb9df0c5719" \* MERGEFORMATINET </w:instrText>
      </w:r>
      <w:r w:rsidR="00F3371A">
        <w:fldChar w:fldCharType="separate"/>
      </w:r>
      <w:r w:rsidR="00F3371A">
        <w:pict w14:anchorId="4B73A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  <w:r w:rsidR="00F3371A">
        <w:fldChar w:fldCharType="end"/>
      </w:r>
      <w:r>
        <w:rPr>
          <w:noProof/>
        </w:rPr>
        <w:drawing>
          <wp:inline distT="0" distB="0" distL="0" distR="0" wp14:anchorId="2FC9BEF3" wp14:editId="2C983C05">
            <wp:extent cx="3790950" cy="284226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2F223" w14:textId="77777777" w:rsidR="00F3371A" w:rsidRPr="002231C2" w:rsidRDefault="00F3371A" w:rsidP="00F3371A">
      <w:pPr>
        <w:spacing w:after="120"/>
        <w:ind w:left="720"/>
        <w:jc w:val="center"/>
        <w:rPr>
          <w:sz w:val="16"/>
          <w:szCs w:val="16"/>
        </w:rPr>
      </w:pPr>
      <w:r w:rsidRPr="002231C2">
        <w:rPr>
          <w:sz w:val="16"/>
          <w:szCs w:val="16"/>
        </w:rPr>
        <w:t xml:space="preserve">The picture shows </w:t>
      </w:r>
      <w:proofErr w:type="spellStart"/>
      <w:r w:rsidRPr="002231C2">
        <w:rPr>
          <w:sz w:val="16"/>
          <w:szCs w:val="16"/>
        </w:rPr>
        <w:t>karanai</w:t>
      </w:r>
      <w:proofErr w:type="spellEnd"/>
      <w:r w:rsidRPr="002231C2">
        <w:rPr>
          <w:sz w:val="16"/>
          <w:szCs w:val="16"/>
        </w:rPr>
        <w:t xml:space="preserve"> disease affected animal </w:t>
      </w:r>
      <w:proofErr w:type="gramStart"/>
      <w:r w:rsidRPr="002231C2">
        <w:rPr>
          <w:sz w:val="16"/>
          <w:szCs w:val="16"/>
        </w:rPr>
        <w:t>in</w:t>
      </w:r>
      <w:proofErr w:type="gramEnd"/>
      <w:r w:rsidRPr="002231C2">
        <w:rPr>
          <w:sz w:val="16"/>
          <w:szCs w:val="16"/>
        </w:rPr>
        <w:t xml:space="preserve"> the left side marked in a circle. </w:t>
      </w:r>
    </w:p>
    <w:p w14:paraId="28CFFA63" w14:textId="77777777" w:rsidR="00282B68" w:rsidRDefault="00282B68" w:rsidP="00206435">
      <w:pPr>
        <w:numPr>
          <w:ilvl w:val="0"/>
          <w:numId w:val="1"/>
        </w:numPr>
        <w:spacing w:after="120"/>
        <w:jc w:val="both"/>
      </w:pPr>
      <w:r>
        <w:t>Mr. Ramesh</w:t>
      </w:r>
      <w:r w:rsidR="001B004C">
        <w:t xml:space="preserve">, a pastoralist from </w:t>
      </w:r>
      <w:proofErr w:type="spellStart"/>
      <w:r w:rsidR="001B004C">
        <w:t>Velani</w:t>
      </w:r>
      <w:proofErr w:type="spellEnd"/>
      <w:r>
        <w:t xml:space="preserve"> shared his ethnoveterinary practices and he </w:t>
      </w:r>
      <w:proofErr w:type="gramStart"/>
      <w:r>
        <w:t>is able to</w:t>
      </w:r>
      <w:proofErr w:type="gramEnd"/>
      <w:r>
        <w:t xml:space="preserve"> cure all the disease of sheep using herbal preparations mainly with betel vine, pepper and salt. He admits that </w:t>
      </w:r>
      <w:proofErr w:type="spellStart"/>
      <w:r w:rsidRPr="001B004C">
        <w:rPr>
          <w:i/>
          <w:iCs/>
        </w:rPr>
        <w:t>Valippu</w:t>
      </w:r>
      <w:proofErr w:type="spellEnd"/>
      <w:r>
        <w:t xml:space="preserve"> disease in sheep cause death of animal and herbal medicine is </w:t>
      </w:r>
      <w:r w:rsidR="00217CDE">
        <w:t xml:space="preserve">not </w:t>
      </w:r>
      <w:r>
        <w:t xml:space="preserve">effective. </w:t>
      </w:r>
    </w:p>
    <w:p w14:paraId="4DC5815B" w14:textId="77777777" w:rsidR="00D403EF" w:rsidRDefault="00244991" w:rsidP="00206435">
      <w:pPr>
        <w:numPr>
          <w:ilvl w:val="0"/>
          <w:numId w:val="1"/>
        </w:numPr>
        <w:spacing w:after="120"/>
        <w:jc w:val="both"/>
      </w:pPr>
      <w:r>
        <w:t xml:space="preserve">P. Vivekanandan, SEVA agreed to train selected youth on herbal treatment for livestock. </w:t>
      </w:r>
    </w:p>
    <w:p w14:paraId="2D004E49" w14:textId="77777777" w:rsidR="002043F6" w:rsidRDefault="00A74943" w:rsidP="00206435">
      <w:pPr>
        <w:numPr>
          <w:ilvl w:val="0"/>
          <w:numId w:val="1"/>
        </w:numPr>
        <w:spacing w:after="120"/>
        <w:jc w:val="both"/>
      </w:pPr>
      <w:r>
        <w:t xml:space="preserve">Mr. Ramakrishan cattle herder in </w:t>
      </w:r>
      <w:proofErr w:type="spellStart"/>
      <w:r>
        <w:t>Manangathan</w:t>
      </w:r>
      <w:proofErr w:type="spellEnd"/>
      <w:r>
        <w:t xml:space="preserve"> village has presented draft map showing the migratory route in Virudhunagar </w:t>
      </w:r>
      <w:proofErr w:type="spellStart"/>
      <w:r>
        <w:t>distrct</w:t>
      </w:r>
      <w:proofErr w:type="spellEnd"/>
      <w:r>
        <w:t xml:space="preserve"> (</w:t>
      </w:r>
      <w:proofErr w:type="spellStart"/>
      <w:r>
        <w:t>Watrap</w:t>
      </w:r>
      <w:proofErr w:type="spellEnd"/>
      <w:r>
        <w:t xml:space="preserve"> block). </w:t>
      </w:r>
    </w:p>
    <w:p w14:paraId="7FC81245" w14:textId="77777777" w:rsidR="002918A9" w:rsidRDefault="00817C10" w:rsidP="00206435">
      <w:pPr>
        <w:numPr>
          <w:ilvl w:val="0"/>
          <w:numId w:val="1"/>
        </w:numPr>
        <w:spacing w:after="120"/>
        <w:jc w:val="both"/>
      </w:pPr>
      <w:r>
        <w:lastRenderedPageBreak/>
        <w:t xml:space="preserve">Few issues have been identified </w:t>
      </w:r>
      <w:r w:rsidR="002918A9">
        <w:t xml:space="preserve">to be taken up for redressal of </w:t>
      </w:r>
      <w:proofErr w:type="gramStart"/>
      <w:r w:rsidR="002918A9">
        <w:t>grievances :</w:t>
      </w:r>
      <w:proofErr w:type="gramEnd"/>
      <w:r w:rsidR="002918A9">
        <w:t xml:space="preserve">  </w:t>
      </w:r>
    </w:p>
    <w:p w14:paraId="3971D368" w14:textId="77777777" w:rsidR="002918A9" w:rsidRDefault="008C05F2" w:rsidP="00206435">
      <w:pPr>
        <w:numPr>
          <w:ilvl w:val="0"/>
          <w:numId w:val="2"/>
        </w:numPr>
        <w:spacing w:after="120"/>
        <w:ind w:left="1170" w:hanging="450"/>
        <w:jc w:val="both"/>
      </w:pPr>
      <w:r>
        <w:t>D</w:t>
      </w:r>
      <w:r w:rsidR="002918A9">
        <w:t xml:space="preserve">igging of water pond in </w:t>
      </w:r>
      <w:proofErr w:type="spellStart"/>
      <w:r w:rsidR="002918A9">
        <w:t>Meenakshipuram</w:t>
      </w:r>
      <w:proofErr w:type="spellEnd"/>
      <w:r w:rsidR="002918A9">
        <w:t xml:space="preserve"> village so that Vaigai river channel can be connected enabling drinking water source for cattle. </w:t>
      </w:r>
    </w:p>
    <w:p w14:paraId="5EC81DD0" w14:textId="77777777" w:rsidR="00A74943" w:rsidRDefault="002918A9" w:rsidP="00206435">
      <w:pPr>
        <w:numPr>
          <w:ilvl w:val="0"/>
          <w:numId w:val="2"/>
        </w:numPr>
        <w:spacing w:after="120"/>
        <w:ind w:left="1170" w:hanging="450"/>
        <w:jc w:val="both"/>
      </w:pPr>
      <w:r>
        <w:t xml:space="preserve">The </w:t>
      </w:r>
      <w:r w:rsidR="004B27B4">
        <w:t xml:space="preserve">private </w:t>
      </w:r>
      <w:proofErr w:type="gramStart"/>
      <w:r>
        <w:t>encroachment  in</w:t>
      </w:r>
      <w:proofErr w:type="gramEnd"/>
      <w:r>
        <w:t xml:space="preserve"> the revenue </w:t>
      </w:r>
      <w:proofErr w:type="spellStart"/>
      <w:r>
        <w:t>poramboku</w:t>
      </w:r>
      <w:proofErr w:type="spellEnd"/>
      <w:r>
        <w:t xml:space="preserve"> land in </w:t>
      </w:r>
      <w:proofErr w:type="spellStart"/>
      <w:r>
        <w:t>Kattikulam</w:t>
      </w:r>
      <w:proofErr w:type="spellEnd"/>
      <w:r>
        <w:t xml:space="preserve"> village is to be </w:t>
      </w:r>
      <w:proofErr w:type="gramStart"/>
      <w:r>
        <w:t xml:space="preserve">removed </w:t>
      </w:r>
      <w:r w:rsidR="004B27B4">
        <w:t>.</w:t>
      </w:r>
      <w:proofErr w:type="gramEnd"/>
    </w:p>
    <w:p w14:paraId="3E2C9705" w14:textId="77777777" w:rsidR="004B27B4" w:rsidRDefault="008C05F2" w:rsidP="00206435">
      <w:pPr>
        <w:numPr>
          <w:ilvl w:val="0"/>
          <w:numId w:val="2"/>
        </w:numPr>
        <w:spacing w:after="120"/>
        <w:ind w:left="1170" w:hanging="450"/>
        <w:jc w:val="both"/>
      </w:pPr>
      <w:r>
        <w:t xml:space="preserve">Claiming rights as per Forest Rights Act 2006 is to be enabled for herders in </w:t>
      </w:r>
      <w:proofErr w:type="spellStart"/>
      <w:r>
        <w:t>Sivagangai</w:t>
      </w:r>
      <w:proofErr w:type="spellEnd"/>
      <w:r>
        <w:t xml:space="preserve"> district where eucalyptus plantation has been promoted by forest department. </w:t>
      </w:r>
    </w:p>
    <w:p w14:paraId="4FAA6837" w14:textId="77777777" w:rsidR="00ED405F" w:rsidRDefault="00ED405F" w:rsidP="00206435">
      <w:pPr>
        <w:numPr>
          <w:ilvl w:val="0"/>
          <w:numId w:val="2"/>
        </w:numPr>
        <w:spacing w:after="120"/>
        <w:ind w:left="1170" w:hanging="450"/>
        <w:jc w:val="both"/>
      </w:pPr>
      <w:r>
        <w:t xml:space="preserve">Smart </w:t>
      </w:r>
      <w:proofErr w:type="gramStart"/>
      <w:r>
        <w:t>card is</w:t>
      </w:r>
      <w:proofErr w:type="gramEnd"/>
      <w:r>
        <w:t xml:space="preserve"> to be issued to all the cattle pastoralists to prevent harassment or atrocities against </w:t>
      </w:r>
      <w:r w:rsidR="00D11B66">
        <w:t xml:space="preserve">migratory </w:t>
      </w:r>
      <w:r>
        <w:t xml:space="preserve">herders. </w:t>
      </w:r>
    </w:p>
    <w:p w14:paraId="576CF82C" w14:textId="77777777" w:rsidR="002918A9" w:rsidRDefault="00F312E1" w:rsidP="00206435">
      <w:pPr>
        <w:numPr>
          <w:ilvl w:val="0"/>
          <w:numId w:val="2"/>
        </w:numPr>
        <w:spacing w:after="120"/>
        <w:ind w:left="1170" w:hanging="450"/>
        <w:jc w:val="both"/>
      </w:pPr>
      <w:r>
        <w:t xml:space="preserve">Removal of Prosopis </w:t>
      </w:r>
      <w:proofErr w:type="spellStart"/>
      <w:r>
        <w:t>juliflora</w:t>
      </w:r>
      <w:proofErr w:type="spellEnd"/>
      <w:r>
        <w:t xml:space="preserve"> is to be undertaken in grazing lands; diverting </w:t>
      </w:r>
      <w:r w:rsidR="00DD673B">
        <w:t xml:space="preserve">pasture </w:t>
      </w:r>
      <w:r>
        <w:t xml:space="preserve">lands for other development </w:t>
      </w:r>
      <w:proofErr w:type="gramStart"/>
      <w:r>
        <w:t>purpose</w:t>
      </w:r>
      <w:proofErr w:type="gramEnd"/>
      <w:r>
        <w:t xml:space="preserve"> is to be stopped.  </w:t>
      </w:r>
    </w:p>
    <w:p w14:paraId="0A7982EF" w14:textId="77777777" w:rsidR="006E3786" w:rsidRDefault="006E3786" w:rsidP="006E3786">
      <w:pPr>
        <w:spacing w:after="120"/>
        <w:jc w:val="both"/>
      </w:pPr>
      <w:r>
        <w:t xml:space="preserve">For more information </w:t>
      </w:r>
      <w:proofErr w:type="gramStart"/>
      <w:r>
        <w:t>contact :</w:t>
      </w:r>
      <w:proofErr w:type="gramEnd"/>
    </w:p>
    <w:p w14:paraId="72A0C138" w14:textId="77777777" w:rsidR="006E3786" w:rsidRDefault="006E3786" w:rsidP="006E3786">
      <w:pPr>
        <w:spacing w:after="120"/>
        <w:jc w:val="both"/>
      </w:pPr>
      <w:r>
        <w:t xml:space="preserve">Mr. Rajiv Gandhi, Tamil Nadu Federation of Pastoral Peoples </w:t>
      </w:r>
      <w:proofErr w:type="spellStart"/>
      <w:r>
        <w:t>Sangams</w:t>
      </w:r>
      <w:proofErr w:type="spellEnd"/>
    </w:p>
    <w:p w14:paraId="1C217C9A" w14:textId="77777777" w:rsidR="006E3786" w:rsidRDefault="006E3786" w:rsidP="006E3786">
      <w:pPr>
        <w:spacing w:after="120"/>
        <w:jc w:val="both"/>
      </w:pPr>
      <w:proofErr w:type="gramStart"/>
      <w:r>
        <w:t>Cell :</w:t>
      </w:r>
      <w:proofErr w:type="gramEnd"/>
      <w:r>
        <w:t xml:space="preserve"> </w:t>
      </w:r>
      <w:r w:rsidR="00377B6C">
        <w:t>9677517899</w:t>
      </w:r>
    </w:p>
    <w:p w14:paraId="4BB5F224" w14:textId="77777777" w:rsidR="00377B6C" w:rsidRDefault="00377B6C" w:rsidP="006E3786">
      <w:pPr>
        <w:spacing w:after="120"/>
        <w:jc w:val="both"/>
      </w:pPr>
    </w:p>
    <w:p w14:paraId="1E1732E3" w14:textId="77777777" w:rsidR="00377B6C" w:rsidRDefault="00377B6C" w:rsidP="006E3786">
      <w:pPr>
        <w:spacing w:after="120"/>
        <w:jc w:val="both"/>
      </w:pPr>
      <w:r>
        <w:t xml:space="preserve">Minutes compiled </w:t>
      </w:r>
      <w:proofErr w:type="gramStart"/>
      <w:r>
        <w:t>by :</w:t>
      </w:r>
      <w:proofErr w:type="gramEnd"/>
    </w:p>
    <w:p w14:paraId="7B07DFD7" w14:textId="77777777" w:rsidR="00377B6C" w:rsidRDefault="00377B6C" w:rsidP="006E3786">
      <w:pPr>
        <w:spacing w:after="120"/>
        <w:jc w:val="both"/>
      </w:pPr>
      <w:r>
        <w:t>P. Vivekan</w:t>
      </w:r>
      <w:r w:rsidR="00AF221C">
        <w:t>an</w:t>
      </w:r>
      <w:r>
        <w:t>dan, SEVA / IYRP</w:t>
      </w:r>
      <w:r w:rsidR="00391748">
        <w:t xml:space="preserve"> -</w:t>
      </w:r>
      <w:r>
        <w:t xml:space="preserve"> </w:t>
      </w:r>
      <w:r w:rsidR="00391748">
        <w:t>South Asia support group</w:t>
      </w:r>
    </w:p>
    <w:p w14:paraId="78232FD7" w14:textId="77777777" w:rsidR="00377B6C" w:rsidRDefault="00377B6C" w:rsidP="006E3786">
      <w:pPr>
        <w:spacing w:after="120"/>
        <w:jc w:val="both"/>
      </w:pPr>
      <w:r>
        <w:t>8-3-2026</w:t>
      </w:r>
    </w:p>
    <w:p w14:paraId="78EF4B4E" w14:textId="77777777" w:rsidR="006E3786" w:rsidRDefault="006E3786" w:rsidP="006E3786">
      <w:pPr>
        <w:spacing w:after="120"/>
        <w:jc w:val="both"/>
      </w:pPr>
    </w:p>
    <w:p w14:paraId="0F28E773" w14:textId="77777777" w:rsidR="009D6E9E" w:rsidRDefault="009D6E9E" w:rsidP="00206435">
      <w:pPr>
        <w:spacing w:after="120"/>
        <w:jc w:val="both"/>
      </w:pPr>
    </w:p>
    <w:sectPr w:rsidR="009D6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12549"/>
    <w:multiLevelType w:val="hybridMultilevel"/>
    <w:tmpl w:val="39DE884E"/>
    <w:lvl w:ilvl="0" w:tplc="A35EC9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91569"/>
    <w:multiLevelType w:val="hybridMultilevel"/>
    <w:tmpl w:val="82A68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669615">
    <w:abstractNumId w:val="1"/>
  </w:num>
  <w:num w:numId="2" w16cid:durableId="147825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F6"/>
    <w:rsid w:val="00081FD7"/>
    <w:rsid w:val="000A1951"/>
    <w:rsid w:val="000E3AB3"/>
    <w:rsid w:val="001B004C"/>
    <w:rsid w:val="002043F6"/>
    <w:rsid w:val="00206435"/>
    <w:rsid w:val="00215ECA"/>
    <w:rsid w:val="00217CDE"/>
    <w:rsid w:val="002231C2"/>
    <w:rsid w:val="00244991"/>
    <w:rsid w:val="0027651E"/>
    <w:rsid w:val="00282B68"/>
    <w:rsid w:val="002918A9"/>
    <w:rsid w:val="002C32A1"/>
    <w:rsid w:val="00377B6C"/>
    <w:rsid w:val="00391748"/>
    <w:rsid w:val="003C537C"/>
    <w:rsid w:val="00421227"/>
    <w:rsid w:val="00456204"/>
    <w:rsid w:val="004B27B4"/>
    <w:rsid w:val="004E68C2"/>
    <w:rsid w:val="00503591"/>
    <w:rsid w:val="0052691C"/>
    <w:rsid w:val="00537687"/>
    <w:rsid w:val="00545264"/>
    <w:rsid w:val="006119B5"/>
    <w:rsid w:val="00645250"/>
    <w:rsid w:val="006C0D56"/>
    <w:rsid w:val="006E3786"/>
    <w:rsid w:val="006E384E"/>
    <w:rsid w:val="0072059A"/>
    <w:rsid w:val="00733967"/>
    <w:rsid w:val="007E2901"/>
    <w:rsid w:val="007E3991"/>
    <w:rsid w:val="007F31BB"/>
    <w:rsid w:val="00801A78"/>
    <w:rsid w:val="00813340"/>
    <w:rsid w:val="00817C10"/>
    <w:rsid w:val="008543F1"/>
    <w:rsid w:val="008C05F2"/>
    <w:rsid w:val="009A406C"/>
    <w:rsid w:val="009C056C"/>
    <w:rsid w:val="009D6E9E"/>
    <w:rsid w:val="00A677F6"/>
    <w:rsid w:val="00A74943"/>
    <w:rsid w:val="00A77412"/>
    <w:rsid w:val="00A858B0"/>
    <w:rsid w:val="00A86952"/>
    <w:rsid w:val="00AA56D1"/>
    <w:rsid w:val="00AF221C"/>
    <w:rsid w:val="00B41310"/>
    <w:rsid w:val="00B51C7F"/>
    <w:rsid w:val="00C10A0D"/>
    <w:rsid w:val="00C814D1"/>
    <w:rsid w:val="00C83A9A"/>
    <w:rsid w:val="00D11B66"/>
    <w:rsid w:val="00D2062F"/>
    <w:rsid w:val="00D403EF"/>
    <w:rsid w:val="00D46290"/>
    <w:rsid w:val="00D73BA1"/>
    <w:rsid w:val="00DD673B"/>
    <w:rsid w:val="00E010DC"/>
    <w:rsid w:val="00ED405F"/>
    <w:rsid w:val="00EF1176"/>
    <w:rsid w:val="00F02EA2"/>
    <w:rsid w:val="00F07365"/>
    <w:rsid w:val="00F312E1"/>
    <w:rsid w:val="00F3371A"/>
    <w:rsid w:val="00F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C840"/>
  <w15:chartTrackingRefBased/>
  <w15:docId w15:val="{9B388B3C-8EE0-403D-A927-C05D2EE7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Lath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F6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7F6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7F6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F6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7F6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7F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7F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7F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7F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77F6"/>
    <w:rPr>
      <w:rFonts w:ascii="Aptos Display" w:eastAsia="Times New Roman" w:hAnsi="Aptos Display" w:cs="Latha"/>
      <w:color w:val="2E74B5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677F6"/>
    <w:rPr>
      <w:rFonts w:ascii="Aptos Display" w:eastAsia="Times New Roman" w:hAnsi="Aptos Display" w:cs="Latha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677F6"/>
    <w:rPr>
      <w:rFonts w:eastAsia="Times New Roman" w:cs="Latha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677F6"/>
    <w:rPr>
      <w:rFonts w:eastAsia="Times New Roman" w:cs="Latha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A677F6"/>
    <w:rPr>
      <w:rFonts w:eastAsia="Times New Roman" w:cs="Latha"/>
      <w:color w:val="2E74B5"/>
    </w:rPr>
  </w:style>
  <w:style w:type="character" w:customStyle="1" w:styleId="Heading6Char">
    <w:name w:val="Heading 6 Char"/>
    <w:link w:val="Heading6"/>
    <w:uiPriority w:val="9"/>
    <w:semiHidden/>
    <w:rsid w:val="00A677F6"/>
    <w:rPr>
      <w:rFonts w:eastAsia="Times New Roman" w:cs="Latha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677F6"/>
    <w:rPr>
      <w:rFonts w:eastAsia="Times New Roman" w:cs="Latha"/>
      <w:color w:val="595959"/>
    </w:rPr>
  </w:style>
  <w:style w:type="character" w:customStyle="1" w:styleId="Heading8Char">
    <w:name w:val="Heading 8 Char"/>
    <w:link w:val="Heading8"/>
    <w:uiPriority w:val="9"/>
    <w:semiHidden/>
    <w:rsid w:val="00A677F6"/>
    <w:rPr>
      <w:rFonts w:eastAsia="Times New Roman" w:cs="Latha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677F6"/>
    <w:rPr>
      <w:rFonts w:eastAsia="Times New Roman" w:cs="Latha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677F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677F6"/>
    <w:rPr>
      <w:rFonts w:ascii="Aptos Display" w:eastAsia="Times New Roman" w:hAnsi="Aptos Display" w:cs="Lath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7F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677F6"/>
    <w:rPr>
      <w:rFonts w:eastAsia="Times New Roman" w:cs="Latha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7F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677F6"/>
    <w:rPr>
      <w:rFonts w:cs="Latha"/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A677F6"/>
    <w:pPr>
      <w:ind w:left="720"/>
      <w:contextualSpacing/>
    </w:pPr>
  </w:style>
  <w:style w:type="character" w:styleId="IntenseEmphasis">
    <w:name w:val="Intense Emphasis"/>
    <w:uiPriority w:val="21"/>
    <w:qFormat/>
    <w:rsid w:val="00A677F6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7F6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link w:val="IntenseQuote"/>
    <w:uiPriority w:val="30"/>
    <w:rsid w:val="00A677F6"/>
    <w:rPr>
      <w:rFonts w:cs="Latha"/>
      <w:i/>
      <w:iCs/>
      <w:color w:val="2E74B5"/>
    </w:rPr>
  </w:style>
  <w:style w:type="character" w:styleId="IntenseReference">
    <w:name w:val="Intense Reference"/>
    <w:uiPriority w:val="32"/>
    <w:qFormat/>
    <w:rsid w:val="00A677F6"/>
    <w:rPr>
      <w:b/>
      <w:bCs/>
      <w:smallCaps/>
      <w:color w:val="2E74B5"/>
      <w:spacing w:val="5"/>
    </w:rPr>
  </w:style>
  <w:style w:type="table" w:styleId="TableGrid">
    <w:name w:val="Table Grid"/>
    <w:basedOn w:val="TableNormal"/>
    <w:uiPriority w:val="39"/>
    <w:rsid w:val="009D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</dc:creator>
  <cp:keywords/>
  <dc:description/>
  <cp:lastModifiedBy>Hutchinson, Barbara S - (bhutchin)</cp:lastModifiedBy>
  <cp:revision>2</cp:revision>
  <cp:lastPrinted>2026-03-12T18:24:00Z</cp:lastPrinted>
  <dcterms:created xsi:type="dcterms:W3CDTF">2026-03-12T18:25:00Z</dcterms:created>
  <dcterms:modified xsi:type="dcterms:W3CDTF">2026-03-12T18:25:00Z</dcterms:modified>
</cp:coreProperties>
</file>